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D2" w:rsidRDefault="000F1962">
      <w:pPr>
        <w:spacing w:before="75"/>
        <w:ind w:left="9160"/>
        <w:rPr>
          <w:b/>
          <w:sz w:val="28"/>
        </w:rPr>
      </w:pPr>
      <w:r>
        <w:rPr>
          <w:b/>
          <w:color w:val="2D2D2D"/>
          <w:spacing w:val="-2"/>
          <w:sz w:val="28"/>
        </w:rPr>
        <w:t>ПPOEК</w:t>
      </w:r>
      <w:bookmarkStart w:id="0" w:name="_GoBack"/>
      <w:bookmarkEnd w:id="0"/>
      <w:r>
        <w:rPr>
          <w:b/>
          <w:color w:val="2D2D2D"/>
          <w:spacing w:val="-2"/>
          <w:sz w:val="28"/>
        </w:rPr>
        <w:t>T</w:t>
      </w:r>
    </w:p>
    <w:p w:rsidR="00B04FD2" w:rsidRDefault="000F1962">
      <w:pPr>
        <w:spacing w:before="5"/>
        <w:ind w:left="2097" w:right="1335" w:firstLine="1156"/>
        <w:rPr>
          <w:b/>
          <w:sz w:val="28"/>
        </w:rPr>
      </w:pPr>
      <w:r>
        <w:rPr>
          <w:b/>
          <w:color w:val="282828"/>
          <w:sz w:val="28"/>
        </w:rPr>
        <w:t>РОССИЙС</w:t>
      </w:r>
      <w:proofErr w:type="gramStart"/>
      <w:r>
        <w:rPr>
          <w:b/>
          <w:color w:val="282828"/>
          <w:sz w:val="28"/>
        </w:rPr>
        <w:t>R</w:t>
      </w:r>
      <w:proofErr w:type="gramEnd"/>
      <w:r>
        <w:rPr>
          <w:b/>
          <w:color w:val="282828"/>
          <w:sz w:val="28"/>
        </w:rPr>
        <w:t xml:space="preserve">АЯ </w:t>
      </w:r>
      <w:r>
        <w:rPr>
          <w:b/>
          <w:color w:val="2B2B2B"/>
          <w:sz w:val="28"/>
        </w:rPr>
        <w:t xml:space="preserve">ФЕДЕРАЦИЯ </w:t>
      </w:r>
      <w:r>
        <w:rPr>
          <w:b/>
          <w:color w:val="1D1D1D"/>
          <w:sz w:val="28"/>
        </w:rPr>
        <w:t>РОСТОВСЕАЯ</w:t>
      </w:r>
      <w:r>
        <w:rPr>
          <w:b/>
          <w:color w:val="1D1D1D"/>
          <w:spacing w:val="-7"/>
          <w:sz w:val="28"/>
        </w:rPr>
        <w:t xml:space="preserve"> </w:t>
      </w:r>
      <w:r>
        <w:rPr>
          <w:b/>
          <w:color w:val="232323"/>
          <w:sz w:val="28"/>
        </w:rPr>
        <w:t xml:space="preserve">ОБЛАСТЬ АЗОВСRИИ </w:t>
      </w:r>
      <w:r>
        <w:rPr>
          <w:b/>
          <w:color w:val="242424"/>
          <w:sz w:val="28"/>
        </w:rPr>
        <w:t>РАИОН</w:t>
      </w:r>
    </w:p>
    <w:p w:rsidR="00B04FD2" w:rsidRDefault="000F1962">
      <w:pPr>
        <w:spacing w:line="321" w:lineRule="exact"/>
        <w:ind w:left="2" w:right="52"/>
        <w:jc w:val="center"/>
        <w:rPr>
          <w:b/>
          <w:sz w:val="28"/>
        </w:rPr>
      </w:pPr>
      <w:r>
        <w:rPr>
          <w:b/>
          <w:color w:val="262626"/>
          <w:sz w:val="28"/>
        </w:rPr>
        <w:t>МУНИЦИПАЛЬНОЕ</w:t>
      </w:r>
      <w:r>
        <w:rPr>
          <w:b/>
          <w:color w:val="262626"/>
          <w:spacing w:val="9"/>
          <w:sz w:val="28"/>
        </w:rPr>
        <w:t xml:space="preserve"> </w:t>
      </w:r>
      <w:r>
        <w:rPr>
          <w:b/>
          <w:color w:val="262626"/>
          <w:spacing w:val="-2"/>
          <w:sz w:val="28"/>
        </w:rPr>
        <w:t>ОБРАЗОВАНИЕ</w:t>
      </w:r>
    </w:p>
    <w:p w:rsidR="00B04FD2" w:rsidRDefault="000F1962">
      <w:pPr>
        <w:spacing w:before="4"/>
        <w:ind w:right="52"/>
        <w:jc w:val="center"/>
        <w:rPr>
          <w:b/>
          <w:sz w:val="28"/>
        </w:rPr>
      </w:pPr>
      <w:r>
        <w:rPr>
          <w:b/>
          <w:color w:val="242424"/>
          <w:sz w:val="28"/>
        </w:rPr>
        <w:t>«АЛЕЕСАНДРОВСКОЕ</w:t>
      </w:r>
      <w:r>
        <w:rPr>
          <w:b/>
          <w:color w:val="242424"/>
          <w:spacing w:val="-3"/>
          <w:sz w:val="28"/>
        </w:rPr>
        <w:t xml:space="preserve"> </w:t>
      </w:r>
      <w:r>
        <w:rPr>
          <w:b/>
          <w:color w:val="232323"/>
          <w:sz w:val="28"/>
        </w:rPr>
        <w:t>СЕЛЬСКОЕ</w:t>
      </w:r>
      <w:r>
        <w:rPr>
          <w:b/>
          <w:color w:val="232323"/>
          <w:spacing w:val="19"/>
          <w:sz w:val="28"/>
        </w:rPr>
        <w:t xml:space="preserve"> </w:t>
      </w:r>
      <w:r>
        <w:rPr>
          <w:b/>
          <w:color w:val="1D1D1D"/>
          <w:spacing w:val="-2"/>
          <w:sz w:val="28"/>
        </w:rPr>
        <w:t>ПОСЕЛЕНИЕ»</w:t>
      </w:r>
    </w:p>
    <w:p w:rsidR="00B04FD2" w:rsidRDefault="000F1962">
      <w:pPr>
        <w:spacing w:line="317" w:lineRule="exact"/>
        <w:ind w:left="317"/>
        <w:rPr>
          <w:b/>
          <w:sz w:val="28"/>
        </w:rPr>
      </w:pPr>
      <w:r>
        <w:rPr>
          <w:b/>
          <w:color w:val="212121"/>
          <w:sz w:val="28"/>
        </w:rPr>
        <w:t>АДМИНИСТРАЦИЯ</w:t>
      </w:r>
      <w:r>
        <w:rPr>
          <w:b/>
          <w:color w:val="212121"/>
          <w:spacing w:val="35"/>
          <w:sz w:val="28"/>
        </w:rPr>
        <w:t xml:space="preserve"> </w:t>
      </w:r>
      <w:r>
        <w:rPr>
          <w:b/>
          <w:color w:val="212121"/>
          <w:sz w:val="28"/>
        </w:rPr>
        <w:t>АЛЕЕСАНДРОВСЕОГО</w:t>
      </w:r>
      <w:r>
        <w:rPr>
          <w:b/>
          <w:color w:val="212121"/>
          <w:spacing w:val="-18"/>
          <w:sz w:val="28"/>
        </w:rPr>
        <w:t xml:space="preserve"> </w:t>
      </w:r>
      <w:r>
        <w:rPr>
          <w:b/>
          <w:color w:val="2A2A2A"/>
          <w:sz w:val="28"/>
        </w:rPr>
        <w:t>СЕЛЬСКОГО</w:t>
      </w:r>
      <w:r>
        <w:rPr>
          <w:b/>
          <w:color w:val="2A2A2A"/>
          <w:spacing w:val="15"/>
          <w:sz w:val="28"/>
        </w:rPr>
        <w:t xml:space="preserve"> </w:t>
      </w:r>
      <w:r>
        <w:rPr>
          <w:b/>
          <w:color w:val="262626"/>
          <w:spacing w:val="-2"/>
          <w:sz w:val="28"/>
        </w:rPr>
        <w:t>ПОСЕЛЕНИЯ</w:t>
      </w:r>
    </w:p>
    <w:p w:rsidR="00B04FD2" w:rsidRDefault="00B04FD2">
      <w:pPr>
        <w:pStyle w:val="a3"/>
        <w:spacing w:before="3"/>
        <w:rPr>
          <w:b/>
          <w:sz w:val="20"/>
        </w:rPr>
      </w:pPr>
    </w:p>
    <w:p w:rsidR="00B04FD2" w:rsidRDefault="00B04FD2">
      <w:pPr>
        <w:rPr>
          <w:sz w:val="20"/>
        </w:rPr>
        <w:sectPr w:rsidR="00B04FD2">
          <w:type w:val="continuous"/>
          <w:pgSz w:w="11910" w:h="16840"/>
          <w:pgMar w:top="840" w:right="60" w:bottom="280" w:left="1380" w:header="720" w:footer="720" w:gutter="0"/>
          <w:cols w:space="720"/>
        </w:sectPr>
      </w:pPr>
    </w:p>
    <w:p w:rsidR="00B04FD2" w:rsidRDefault="00B04FD2">
      <w:pPr>
        <w:pStyle w:val="a3"/>
        <w:spacing w:before="83"/>
        <w:rPr>
          <w:b/>
        </w:rPr>
      </w:pPr>
    </w:p>
    <w:p w:rsidR="00B04FD2" w:rsidRDefault="000F1962">
      <w:pPr>
        <w:pStyle w:val="a3"/>
        <w:tabs>
          <w:tab w:val="left" w:pos="1647"/>
        </w:tabs>
        <w:ind w:left="809"/>
      </w:pPr>
      <w:r>
        <w:rPr>
          <w:spacing w:val="-5"/>
        </w:rPr>
        <w:t>«»</w:t>
      </w:r>
      <w:r>
        <w:tab/>
      </w:r>
      <w:r>
        <w:rPr>
          <w:color w:val="0E0E0E"/>
          <w:spacing w:val="-2"/>
        </w:rPr>
        <w:t>2024года</w:t>
      </w:r>
    </w:p>
    <w:p w:rsidR="00B04FD2" w:rsidRDefault="000F1962">
      <w:pPr>
        <w:spacing w:before="88" w:line="317" w:lineRule="exact"/>
        <w:ind w:left="809"/>
        <w:rPr>
          <w:b/>
          <w:sz w:val="28"/>
        </w:rPr>
      </w:pPr>
      <w:r>
        <w:br w:type="column"/>
      </w:r>
      <w:r>
        <w:rPr>
          <w:b/>
          <w:color w:val="212121"/>
          <w:spacing w:val="-2"/>
          <w:sz w:val="28"/>
        </w:rPr>
        <w:lastRenderedPageBreak/>
        <w:t>ПОСТАНОВЛЕНИЕ</w:t>
      </w:r>
    </w:p>
    <w:p w:rsidR="00B04FD2" w:rsidRDefault="000F1962">
      <w:pPr>
        <w:pStyle w:val="a3"/>
        <w:tabs>
          <w:tab w:val="left" w:pos="1950"/>
        </w:tabs>
        <w:spacing w:line="317" w:lineRule="exact"/>
        <w:ind w:right="462"/>
        <w:jc w:val="center"/>
      </w:pPr>
      <w:r>
        <w:rPr>
          <w:color w:val="545454"/>
          <w:spacing w:val="-10"/>
        </w:rPr>
        <w:t>№</w:t>
      </w:r>
      <w:r>
        <w:rPr>
          <w:color w:val="545454"/>
        </w:rPr>
        <w:tab/>
      </w:r>
      <w:proofErr w:type="gramStart"/>
      <w:r>
        <w:rPr>
          <w:color w:val="0F0F0F"/>
        </w:rPr>
        <w:t>с</w:t>
      </w:r>
      <w:proofErr w:type="gramEnd"/>
      <w:r>
        <w:rPr>
          <w:color w:val="0F0F0F"/>
        </w:rPr>
        <w:t>.</w:t>
      </w:r>
      <w:r>
        <w:rPr>
          <w:color w:val="0F0F0F"/>
          <w:spacing w:val="2"/>
        </w:rPr>
        <w:t xml:space="preserve"> </w:t>
      </w:r>
      <w:r>
        <w:rPr>
          <w:color w:val="0C0C0C"/>
          <w:spacing w:val="-2"/>
        </w:rPr>
        <w:t>Александровка</w:t>
      </w:r>
    </w:p>
    <w:p w:rsidR="00B04FD2" w:rsidRDefault="00B04FD2">
      <w:pPr>
        <w:spacing w:line="317" w:lineRule="exact"/>
        <w:jc w:val="center"/>
        <w:sectPr w:rsidR="00B04FD2">
          <w:type w:val="continuous"/>
          <w:pgSz w:w="11910" w:h="16840"/>
          <w:pgMar w:top="840" w:right="60" w:bottom="280" w:left="1380" w:header="720" w:footer="720" w:gutter="0"/>
          <w:cols w:num="2" w:space="720" w:equalWidth="0">
            <w:col w:w="2757" w:space="673"/>
            <w:col w:w="7040"/>
          </w:cols>
        </w:sectPr>
      </w:pPr>
    </w:p>
    <w:p w:rsidR="00B04FD2" w:rsidRDefault="000F1962">
      <w:pPr>
        <w:pStyle w:val="a3"/>
        <w:spacing w:before="254"/>
        <w:ind w:left="639" w:right="4144" w:firstLine="1"/>
      </w:pPr>
      <w:r>
        <w:rPr>
          <w:color w:val="2A2A2A"/>
        </w:rPr>
        <w:lastRenderedPageBreak/>
        <w:t>О</w:t>
      </w:r>
      <w:r>
        <w:rPr>
          <w:color w:val="2A2A2A"/>
          <w:spacing w:val="-16"/>
        </w:rPr>
        <w:t xml:space="preserve"> </w:t>
      </w:r>
      <w:r>
        <w:t xml:space="preserve">внесении </w:t>
      </w:r>
      <w:r>
        <w:rPr>
          <w:color w:val="080808"/>
        </w:rPr>
        <w:t xml:space="preserve">дополнений </w:t>
      </w:r>
      <w:r>
        <w:rPr>
          <w:color w:val="232323"/>
        </w:rPr>
        <w:t>в</w:t>
      </w:r>
      <w:r>
        <w:rPr>
          <w:color w:val="232323"/>
          <w:spacing w:val="-15"/>
        </w:rPr>
        <w:t xml:space="preserve"> </w:t>
      </w:r>
      <w:r>
        <w:rPr>
          <w:color w:val="0C0C0C"/>
        </w:rPr>
        <w:t xml:space="preserve">Порядок </w:t>
      </w:r>
      <w:r>
        <w:rPr>
          <w:color w:val="111111"/>
        </w:rPr>
        <w:t xml:space="preserve">сообщения </w:t>
      </w:r>
      <w:r>
        <w:t>муниципальными</w:t>
      </w:r>
      <w:r>
        <w:rPr>
          <w:spacing w:val="-18"/>
        </w:rPr>
        <w:t xml:space="preserve"> </w:t>
      </w:r>
      <w:r>
        <w:rPr>
          <w:color w:val="151515"/>
        </w:rPr>
        <w:t>служащими</w:t>
      </w:r>
      <w:r>
        <w:rPr>
          <w:color w:val="151515"/>
          <w:spacing w:val="-11"/>
        </w:rPr>
        <w:t xml:space="preserve"> </w:t>
      </w:r>
      <w:r>
        <w:rPr>
          <w:color w:val="131313"/>
        </w:rPr>
        <w:t xml:space="preserve">Администрации </w:t>
      </w:r>
      <w:r>
        <w:rPr>
          <w:color w:val="0E0E0E"/>
        </w:rPr>
        <w:t xml:space="preserve">Александровского </w:t>
      </w:r>
      <w:r>
        <w:rPr>
          <w:color w:val="0A0A0A"/>
        </w:rPr>
        <w:t xml:space="preserve">сельского </w:t>
      </w:r>
      <w:r>
        <w:rPr>
          <w:color w:val="1A1A1A"/>
        </w:rPr>
        <w:t xml:space="preserve">поселения о </w:t>
      </w:r>
      <w:r>
        <w:rPr>
          <w:color w:val="080808"/>
        </w:rPr>
        <w:t>возникновении</w:t>
      </w:r>
      <w:r>
        <w:rPr>
          <w:color w:val="080808"/>
          <w:spacing w:val="40"/>
        </w:rPr>
        <w:t xml:space="preserve"> </w:t>
      </w:r>
      <w:r>
        <w:rPr>
          <w:color w:val="181818"/>
        </w:rPr>
        <w:t xml:space="preserve">личной </w:t>
      </w:r>
      <w:r>
        <w:rPr>
          <w:color w:val="151515"/>
        </w:rPr>
        <w:t xml:space="preserve">заинтересованности </w:t>
      </w:r>
      <w:r>
        <w:rPr>
          <w:color w:val="212121"/>
        </w:rPr>
        <w:t xml:space="preserve">при </w:t>
      </w:r>
      <w:r>
        <w:rPr>
          <w:color w:val="181818"/>
        </w:rPr>
        <w:t xml:space="preserve">исполнении </w:t>
      </w:r>
      <w:r>
        <w:rPr>
          <w:color w:val="131313"/>
        </w:rPr>
        <w:t xml:space="preserve">должностных обязанностей, </w:t>
      </w:r>
      <w:r>
        <w:t xml:space="preserve">которая приводит или </w:t>
      </w:r>
      <w:r>
        <w:rPr>
          <w:color w:val="161616"/>
        </w:rPr>
        <w:t xml:space="preserve">может </w:t>
      </w:r>
      <w:r>
        <w:rPr>
          <w:color w:val="111111"/>
        </w:rPr>
        <w:t>привести</w:t>
      </w:r>
    </w:p>
    <w:p w:rsidR="00B04FD2" w:rsidRDefault="000F1962">
      <w:pPr>
        <w:pStyle w:val="a3"/>
        <w:spacing w:line="320" w:lineRule="exact"/>
        <w:ind w:left="711"/>
      </w:pPr>
      <w:r>
        <w:rPr>
          <w:color w:val="1A1A1A"/>
        </w:rPr>
        <w:t>к</w:t>
      </w:r>
      <w:r>
        <w:rPr>
          <w:color w:val="1A1A1A"/>
          <w:spacing w:val="-12"/>
        </w:rPr>
        <w:t xml:space="preserve"> </w:t>
      </w:r>
      <w:r>
        <w:rPr>
          <w:color w:val="161616"/>
        </w:rPr>
        <w:t>конфликту</w:t>
      </w:r>
      <w:r>
        <w:rPr>
          <w:color w:val="161616"/>
          <w:spacing w:val="9"/>
        </w:rPr>
        <w:t xml:space="preserve"> </w:t>
      </w:r>
      <w:r>
        <w:rPr>
          <w:color w:val="0A0A0A"/>
          <w:spacing w:val="-2"/>
        </w:rPr>
        <w:t>интересов.</w:t>
      </w:r>
    </w:p>
    <w:p w:rsidR="00B04FD2" w:rsidRDefault="000F1962">
      <w:pPr>
        <w:pStyle w:val="a3"/>
        <w:tabs>
          <w:tab w:val="left" w:pos="455"/>
          <w:tab w:val="left" w:pos="2322"/>
          <w:tab w:val="left" w:pos="2715"/>
          <w:tab w:val="left" w:pos="4801"/>
          <w:tab w:val="left" w:pos="6196"/>
          <w:tab w:val="left" w:pos="6733"/>
          <w:tab w:val="left" w:pos="8268"/>
          <w:tab w:val="left" w:pos="8806"/>
        </w:tabs>
        <w:spacing w:before="254" w:line="322" w:lineRule="exact"/>
        <w:ind w:right="127"/>
        <w:jc w:val="right"/>
      </w:pPr>
      <w:r>
        <w:rPr>
          <w:color w:val="181818"/>
          <w:spacing w:val="-10"/>
        </w:rPr>
        <w:t>В</w:t>
      </w:r>
      <w:r>
        <w:rPr>
          <w:color w:val="181818"/>
        </w:rPr>
        <w:tab/>
      </w:r>
      <w:r>
        <w:rPr>
          <w:color w:val="0F0F0F"/>
          <w:spacing w:val="-2"/>
        </w:rPr>
        <w:t>соответствии</w:t>
      </w:r>
      <w:r>
        <w:rPr>
          <w:color w:val="0F0F0F"/>
        </w:rPr>
        <w:tab/>
      </w:r>
      <w:r>
        <w:rPr>
          <w:color w:val="0A0A0A"/>
          <w:spacing w:val="-10"/>
        </w:rPr>
        <w:t>с</w:t>
      </w:r>
      <w:r>
        <w:rPr>
          <w:color w:val="0A0A0A"/>
        </w:rPr>
        <w:tab/>
      </w:r>
      <w:r>
        <w:rPr>
          <w:color w:val="151515"/>
          <w:spacing w:val="-2"/>
        </w:rPr>
        <w:t>Федеральными</w:t>
      </w:r>
      <w:r>
        <w:rPr>
          <w:color w:val="151515"/>
        </w:rPr>
        <w:tab/>
      </w:r>
      <w:r>
        <w:rPr>
          <w:color w:val="0C0C0C"/>
          <w:spacing w:val="-2"/>
        </w:rPr>
        <w:t>законами</w:t>
      </w:r>
      <w:r>
        <w:rPr>
          <w:color w:val="0C0C0C"/>
        </w:rPr>
        <w:tab/>
      </w:r>
      <w:r>
        <w:rPr>
          <w:color w:val="151515"/>
          <w:spacing w:val="-5"/>
        </w:rPr>
        <w:t>от</w:t>
      </w:r>
      <w:r>
        <w:rPr>
          <w:color w:val="151515"/>
        </w:rPr>
        <w:tab/>
      </w:r>
      <w:r>
        <w:rPr>
          <w:spacing w:val="-2"/>
        </w:rPr>
        <w:t>02.03.2007</w:t>
      </w:r>
      <w:r>
        <w:tab/>
      </w:r>
      <w:r>
        <w:rPr>
          <w:color w:val="181818"/>
          <w:spacing w:val="-10"/>
        </w:rPr>
        <w:t>№</w:t>
      </w:r>
      <w:r>
        <w:rPr>
          <w:color w:val="181818"/>
        </w:rPr>
        <w:tab/>
      </w:r>
      <w:r>
        <w:rPr>
          <w:color w:val="131313"/>
          <w:spacing w:val="-5"/>
        </w:rPr>
        <w:t>25-ФЗ</w:t>
      </w:r>
    </w:p>
    <w:p w:rsidR="00B04FD2" w:rsidRDefault="000F1962">
      <w:pPr>
        <w:pStyle w:val="a3"/>
        <w:tabs>
          <w:tab w:val="left" w:pos="9372"/>
        </w:tabs>
        <w:spacing w:line="322" w:lineRule="exact"/>
        <w:ind w:right="129"/>
        <w:jc w:val="right"/>
      </w:pPr>
      <w:r>
        <w:rPr>
          <w:color w:val="161616"/>
        </w:rPr>
        <w:t>«О</w:t>
      </w:r>
      <w:r>
        <w:rPr>
          <w:color w:val="161616"/>
          <w:spacing w:val="68"/>
        </w:rPr>
        <w:t xml:space="preserve"> </w:t>
      </w:r>
      <w:r>
        <w:rPr>
          <w:color w:val="080808"/>
        </w:rPr>
        <w:t>муниципальной</w:t>
      </w:r>
      <w:r>
        <w:rPr>
          <w:color w:val="080808"/>
          <w:spacing w:val="72"/>
          <w:w w:val="150"/>
        </w:rPr>
        <w:t xml:space="preserve"> </w:t>
      </w:r>
      <w:r>
        <w:rPr>
          <w:color w:val="131313"/>
        </w:rPr>
        <w:t>службе</w:t>
      </w:r>
      <w:r>
        <w:rPr>
          <w:color w:val="131313"/>
          <w:spacing w:val="53"/>
          <w:w w:val="150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61"/>
        </w:rPr>
        <w:t xml:space="preserve"> </w:t>
      </w:r>
      <w:r>
        <w:rPr>
          <w:color w:val="181818"/>
        </w:rPr>
        <w:t>Российской</w:t>
      </w:r>
      <w:r>
        <w:rPr>
          <w:color w:val="181818"/>
          <w:spacing w:val="52"/>
          <w:w w:val="150"/>
        </w:rPr>
        <w:t xml:space="preserve"> </w:t>
      </w:r>
      <w:r>
        <w:t>Федерации»,</w:t>
      </w:r>
      <w:r>
        <w:rPr>
          <w:spacing w:val="52"/>
          <w:w w:val="150"/>
        </w:rPr>
        <w:t xml:space="preserve"> </w:t>
      </w:r>
      <w:r>
        <w:rPr>
          <w:color w:val="0A0A0A"/>
        </w:rPr>
        <w:t>от</w:t>
      </w:r>
      <w:r>
        <w:rPr>
          <w:color w:val="0A0A0A"/>
          <w:spacing w:val="76"/>
        </w:rPr>
        <w:t xml:space="preserve"> </w:t>
      </w:r>
      <w:r>
        <w:rPr>
          <w:color w:val="0E0E0E"/>
        </w:rPr>
        <w:t>25.12.2008</w:t>
      </w:r>
      <w:r>
        <w:rPr>
          <w:color w:val="0E0E0E"/>
          <w:spacing w:val="62"/>
          <w:w w:val="150"/>
        </w:rPr>
        <w:t xml:space="preserve"> </w:t>
      </w:r>
      <w:r>
        <w:rPr>
          <w:color w:val="1D1D1D"/>
          <w:spacing w:val="-10"/>
        </w:rPr>
        <w:t>№</w:t>
      </w:r>
      <w:r>
        <w:rPr>
          <w:color w:val="1D1D1D"/>
        </w:rPr>
        <w:tab/>
      </w:r>
      <w:r>
        <w:rPr>
          <w:color w:val="131313"/>
          <w:spacing w:val="-5"/>
        </w:rPr>
        <w:t>273-ФЗ</w:t>
      </w:r>
    </w:p>
    <w:p w:rsidR="00B04FD2" w:rsidRDefault="000F1962">
      <w:pPr>
        <w:pStyle w:val="a3"/>
        <w:ind w:left="103" w:right="125" w:firstLine="5"/>
        <w:jc w:val="both"/>
      </w:pPr>
      <w:r>
        <w:rPr>
          <w:color w:val="1D1D1D"/>
        </w:rPr>
        <w:t xml:space="preserve">«О </w:t>
      </w:r>
      <w:r>
        <w:rPr>
          <w:color w:val="161616"/>
        </w:rPr>
        <w:t xml:space="preserve">противодействии </w:t>
      </w:r>
      <w:r>
        <w:t xml:space="preserve">коррупции» </w:t>
      </w:r>
      <w:r>
        <w:rPr>
          <w:color w:val="0F0F0F"/>
        </w:rPr>
        <w:t xml:space="preserve">и </w:t>
      </w:r>
      <w:r>
        <w:rPr>
          <w:color w:val="5B5B5B"/>
        </w:rPr>
        <w:t xml:space="preserve">в </w:t>
      </w:r>
      <w:r>
        <w:rPr>
          <w:color w:val="0C0C0C"/>
        </w:rPr>
        <w:t xml:space="preserve">целях </w:t>
      </w:r>
      <w:r>
        <w:rPr>
          <w:color w:val="131313"/>
        </w:rPr>
        <w:t xml:space="preserve">приведения </w:t>
      </w:r>
      <w:r>
        <w:rPr>
          <w:color w:val="0F0F0F"/>
        </w:rPr>
        <w:t xml:space="preserve">нормативного </w:t>
      </w:r>
      <w:r>
        <w:rPr>
          <w:color w:val="111111"/>
        </w:rPr>
        <w:t>правового</w:t>
      </w:r>
      <w:r>
        <w:rPr>
          <w:color w:val="111111"/>
          <w:spacing w:val="80"/>
        </w:rPr>
        <w:t xml:space="preserve"> </w:t>
      </w:r>
      <w:r>
        <w:rPr>
          <w:color w:val="0F0F0F"/>
        </w:rPr>
        <w:t xml:space="preserve">акта в </w:t>
      </w:r>
      <w:r>
        <w:t xml:space="preserve">соответствие </w:t>
      </w:r>
      <w:r>
        <w:rPr>
          <w:color w:val="1A1A1A"/>
        </w:rPr>
        <w:t xml:space="preserve">с </w:t>
      </w:r>
      <w:r>
        <w:rPr>
          <w:color w:val="0C0C0C"/>
        </w:rPr>
        <w:t xml:space="preserve">действующим законодательством </w:t>
      </w:r>
      <w:r>
        <w:rPr>
          <w:color w:val="111111"/>
        </w:rPr>
        <w:t xml:space="preserve">администрация </w:t>
      </w:r>
      <w:r>
        <w:t xml:space="preserve">Александровского </w:t>
      </w:r>
      <w:r>
        <w:rPr>
          <w:color w:val="131313"/>
        </w:rPr>
        <w:t xml:space="preserve">сельского </w:t>
      </w:r>
      <w:r>
        <w:rPr>
          <w:color w:val="0A0A0A"/>
        </w:rPr>
        <w:t>поселения</w:t>
      </w:r>
    </w:p>
    <w:p w:rsidR="00B04FD2" w:rsidRDefault="000F1962">
      <w:pPr>
        <w:pStyle w:val="a3"/>
        <w:spacing w:line="321" w:lineRule="exact"/>
        <w:ind w:left="3" w:right="52"/>
        <w:jc w:val="center"/>
      </w:pPr>
      <w:r>
        <w:rPr>
          <w:color w:val="131313"/>
          <w:spacing w:val="-2"/>
        </w:rPr>
        <w:t>ПОСТАНОВЛЯЕТ</w:t>
      </w:r>
    </w:p>
    <w:p w:rsidR="00B04FD2" w:rsidRDefault="000F1962">
      <w:pPr>
        <w:pStyle w:val="a4"/>
        <w:numPr>
          <w:ilvl w:val="0"/>
          <w:numId w:val="1"/>
        </w:numPr>
        <w:tabs>
          <w:tab w:val="left" w:pos="1437"/>
        </w:tabs>
        <w:ind w:firstLine="708"/>
        <w:jc w:val="both"/>
        <w:rPr>
          <w:color w:val="212121"/>
          <w:sz w:val="28"/>
        </w:rPr>
      </w:pPr>
      <w:r>
        <w:rPr>
          <w:color w:val="050505"/>
          <w:sz w:val="28"/>
        </w:rPr>
        <w:t xml:space="preserve">Дополнить </w:t>
      </w:r>
      <w:r>
        <w:rPr>
          <w:color w:val="131313"/>
          <w:sz w:val="28"/>
        </w:rPr>
        <w:t xml:space="preserve">Порядок </w:t>
      </w:r>
      <w:r>
        <w:rPr>
          <w:sz w:val="28"/>
        </w:rPr>
        <w:t xml:space="preserve">сообщения </w:t>
      </w:r>
      <w:r>
        <w:rPr>
          <w:color w:val="0F0F0F"/>
          <w:sz w:val="28"/>
        </w:rPr>
        <w:t xml:space="preserve">муниципальными </w:t>
      </w:r>
      <w:r>
        <w:rPr>
          <w:color w:val="111111"/>
          <w:sz w:val="28"/>
        </w:rPr>
        <w:t xml:space="preserve">служащими </w:t>
      </w:r>
      <w:r>
        <w:rPr>
          <w:sz w:val="28"/>
        </w:rPr>
        <w:t xml:space="preserve">Администрации </w:t>
      </w:r>
      <w:r>
        <w:rPr>
          <w:color w:val="0F0F0F"/>
          <w:sz w:val="28"/>
        </w:rPr>
        <w:t xml:space="preserve">Александровского </w:t>
      </w:r>
      <w:r>
        <w:rPr>
          <w:color w:val="080808"/>
          <w:sz w:val="28"/>
        </w:rPr>
        <w:t xml:space="preserve">сельского </w:t>
      </w:r>
      <w:r>
        <w:rPr>
          <w:color w:val="0C0C0C"/>
          <w:sz w:val="28"/>
        </w:rPr>
        <w:t xml:space="preserve">поселения </w:t>
      </w:r>
      <w:r>
        <w:rPr>
          <w:color w:val="2A2A2A"/>
          <w:sz w:val="28"/>
        </w:rPr>
        <w:t xml:space="preserve">о </w:t>
      </w:r>
      <w:r>
        <w:rPr>
          <w:color w:val="111111"/>
          <w:sz w:val="28"/>
        </w:rPr>
        <w:t xml:space="preserve">возникновении </w:t>
      </w:r>
      <w:r>
        <w:rPr>
          <w:color w:val="151515"/>
          <w:sz w:val="28"/>
        </w:rPr>
        <w:t xml:space="preserve">личной </w:t>
      </w:r>
      <w:r>
        <w:rPr>
          <w:sz w:val="28"/>
        </w:rPr>
        <w:t xml:space="preserve">заинтересованности </w:t>
      </w:r>
      <w:r>
        <w:rPr>
          <w:color w:val="1A1A1A"/>
          <w:sz w:val="28"/>
        </w:rPr>
        <w:t xml:space="preserve">при </w:t>
      </w:r>
      <w:r>
        <w:rPr>
          <w:color w:val="161616"/>
          <w:sz w:val="28"/>
        </w:rPr>
        <w:t xml:space="preserve">исполнении </w:t>
      </w:r>
      <w:r>
        <w:rPr>
          <w:sz w:val="28"/>
        </w:rPr>
        <w:t xml:space="preserve">должностных </w:t>
      </w:r>
      <w:r>
        <w:rPr>
          <w:color w:val="111111"/>
          <w:sz w:val="28"/>
        </w:rPr>
        <w:t xml:space="preserve">обязанностей, </w:t>
      </w:r>
      <w:r>
        <w:rPr>
          <w:color w:val="151515"/>
          <w:sz w:val="28"/>
        </w:rPr>
        <w:t xml:space="preserve">которая </w:t>
      </w:r>
      <w:r>
        <w:rPr>
          <w:color w:val="131313"/>
          <w:sz w:val="28"/>
        </w:rPr>
        <w:t xml:space="preserve">приводит </w:t>
      </w:r>
      <w:r>
        <w:rPr>
          <w:sz w:val="28"/>
        </w:rPr>
        <w:t xml:space="preserve">или </w:t>
      </w:r>
      <w:r>
        <w:rPr>
          <w:color w:val="111111"/>
          <w:sz w:val="28"/>
        </w:rPr>
        <w:t xml:space="preserve">может </w:t>
      </w:r>
      <w:r>
        <w:rPr>
          <w:color w:val="131313"/>
          <w:sz w:val="28"/>
        </w:rPr>
        <w:t xml:space="preserve">привести </w:t>
      </w:r>
      <w:r>
        <w:rPr>
          <w:color w:val="2D2D2D"/>
          <w:sz w:val="28"/>
        </w:rPr>
        <w:t xml:space="preserve">к </w:t>
      </w:r>
      <w:r>
        <w:rPr>
          <w:color w:val="0E0E0E"/>
          <w:sz w:val="28"/>
        </w:rPr>
        <w:t xml:space="preserve">конфликту </w:t>
      </w:r>
      <w:r>
        <w:rPr>
          <w:color w:val="0A0A0A"/>
          <w:sz w:val="28"/>
        </w:rPr>
        <w:t>интересов, утвержденной</w:t>
      </w:r>
      <w:r>
        <w:rPr>
          <w:color w:val="0A0A0A"/>
          <w:spacing w:val="40"/>
          <w:sz w:val="28"/>
        </w:rPr>
        <w:t xml:space="preserve"> </w:t>
      </w:r>
      <w:r>
        <w:rPr>
          <w:sz w:val="28"/>
        </w:rPr>
        <w:t>постановлением Администрации</w:t>
      </w:r>
      <w:r>
        <w:rPr>
          <w:spacing w:val="40"/>
          <w:sz w:val="28"/>
        </w:rPr>
        <w:t xml:space="preserve"> </w:t>
      </w:r>
      <w:r>
        <w:rPr>
          <w:color w:val="0E0E0E"/>
          <w:sz w:val="28"/>
        </w:rPr>
        <w:t xml:space="preserve">Александровского сельского </w:t>
      </w:r>
      <w:r>
        <w:rPr>
          <w:color w:val="0C0C0C"/>
          <w:sz w:val="28"/>
        </w:rPr>
        <w:t xml:space="preserve">от </w:t>
      </w:r>
      <w:r>
        <w:rPr>
          <w:sz w:val="28"/>
        </w:rPr>
        <w:t xml:space="preserve">23.12.2022 </w:t>
      </w:r>
      <w:r>
        <w:rPr>
          <w:color w:val="111111"/>
          <w:sz w:val="28"/>
        </w:rPr>
        <w:t xml:space="preserve">г </w:t>
      </w:r>
      <w:r>
        <w:rPr>
          <w:color w:val="0F0F0F"/>
          <w:sz w:val="28"/>
        </w:rPr>
        <w:t xml:space="preserve">пунктом </w:t>
      </w:r>
      <w:r>
        <w:rPr>
          <w:color w:val="212121"/>
          <w:sz w:val="28"/>
        </w:rPr>
        <w:t xml:space="preserve">13.1. </w:t>
      </w:r>
      <w:r>
        <w:rPr>
          <w:color w:val="080808"/>
          <w:sz w:val="28"/>
        </w:rPr>
        <w:t xml:space="preserve">следующего </w:t>
      </w:r>
      <w:r>
        <w:rPr>
          <w:sz w:val="28"/>
        </w:rPr>
        <w:t xml:space="preserve">содержания: </w:t>
      </w:r>
      <w:r>
        <w:rPr>
          <w:color w:val="0F0F0F"/>
          <w:sz w:val="28"/>
        </w:rPr>
        <w:t xml:space="preserve">«13.1. </w:t>
      </w:r>
      <w:proofErr w:type="gramStart"/>
      <w:r>
        <w:rPr>
          <w:color w:val="131313"/>
          <w:sz w:val="28"/>
        </w:rPr>
        <w:t xml:space="preserve">Лица, </w:t>
      </w:r>
      <w:r>
        <w:rPr>
          <w:color w:val="0C0C0C"/>
          <w:sz w:val="28"/>
        </w:rPr>
        <w:t xml:space="preserve">указанные </w:t>
      </w:r>
      <w:r>
        <w:rPr>
          <w:color w:val="161616"/>
          <w:sz w:val="28"/>
        </w:rPr>
        <w:t xml:space="preserve">в </w:t>
      </w:r>
      <w:r>
        <w:rPr>
          <w:sz w:val="28"/>
        </w:rPr>
        <w:t xml:space="preserve">пункте </w:t>
      </w:r>
      <w:r>
        <w:rPr>
          <w:color w:val="1F1F1F"/>
          <w:sz w:val="28"/>
        </w:rPr>
        <w:t xml:space="preserve">1 </w:t>
      </w:r>
      <w:r>
        <w:rPr>
          <w:color w:val="080808"/>
          <w:sz w:val="28"/>
        </w:rPr>
        <w:t xml:space="preserve">настоящего </w:t>
      </w:r>
      <w:r>
        <w:rPr>
          <w:color w:val="0E0E0E"/>
          <w:sz w:val="28"/>
        </w:rPr>
        <w:t xml:space="preserve">Порядка, освобождаются </w:t>
      </w:r>
      <w:r>
        <w:rPr>
          <w:color w:val="212121"/>
          <w:sz w:val="28"/>
        </w:rPr>
        <w:t xml:space="preserve">от </w:t>
      </w:r>
      <w:r>
        <w:rPr>
          <w:color w:val="0C0C0C"/>
          <w:sz w:val="28"/>
        </w:rPr>
        <w:t xml:space="preserve">ответственности </w:t>
      </w:r>
      <w:r>
        <w:rPr>
          <w:color w:val="4B4B4B"/>
          <w:sz w:val="28"/>
        </w:rPr>
        <w:t xml:space="preserve">за </w:t>
      </w:r>
      <w:r>
        <w:rPr>
          <w:sz w:val="28"/>
        </w:rPr>
        <w:t xml:space="preserve">несоблюдение </w:t>
      </w:r>
      <w:r>
        <w:rPr>
          <w:color w:val="0A0A0A"/>
          <w:sz w:val="28"/>
        </w:rPr>
        <w:t xml:space="preserve">требований </w:t>
      </w:r>
      <w:r>
        <w:rPr>
          <w:color w:val="0F0F0F"/>
          <w:sz w:val="28"/>
        </w:rPr>
        <w:t xml:space="preserve">о </w:t>
      </w:r>
      <w:r>
        <w:rPr>
          <w:sz w:val="28"/>
        </w:rPr>
        <w:t xml:space="preserve">предотвращении или </w:t>
      </w:r>
      <w:r>
        <w:rPr>
          <w:color w:val="1A1A1A"/>
          <w:sz w:val="28"/>
        </w:rPr>
        <w:t xml:space="preserve">об </w:t>
      </w:r>
      <w:r>
        <w:rPr>
          <w:sz w:val="28"/>
        </w:rPr>
        <w:t xml:space="preserve">урегулировании </w:t>
      </w:r>
      <w:r>
        <w:rPr>
          <w:color w:val="181818"/>
          <w:sz w:val="28"/>
        </w:rPr>
        <w:t xml:space="preserve">конфликта </w:t>
      </w:r>
      <w:r>
        <w:rPr>
          <w:sz w:val="28"/>
        </w:rPr>
        <w:t xml:space="preserve">интересов </w:t>
      </w:r>
      <w:r>
        <w:rPr>
          <w:color w:val="242424"/>
          <w:sz w:val="28"/>
        </w:rPr>
        <w:t xml:space="preserve">и </w:t>
      </w:r>
      <w:r>
        <w:rPr>
          <w:sz w:val="28"/>
        </w:rPr>
        <w:t xml:space="preserve">неисполнение обязанностей, установленных </w:t>
      </w:r>
      <w:r>
        <w:rPr>
          <w:color w:val="111111"/>
          <w:sz w:val="28"/>
        </w:rPr>
        <w:t xml:space="preserve">Федеральным </w:t>
      </w:r>
      <w:r>
        <w:rPr>
          <w:color w:val="0E0E0E"/>
          <w:sz w:val="28"/>
        </w:rPr>
        <w:t xml:space="preserve">законом </w:t>
      </w:r>
      <w:r>
        <w:rPr>
          <w:color w:val="1A1A1A"/>
          <w:sz w:val="28"/>
        </w:rPr>
        <w:t xml:space="preserve">от </w:t>
      </w:r>
      <w:r>
        <w:rPr>
          <w:color w:val="030303"/>
          <w:sz w:val="28"/>
        </w:rPr>
        <w:t xml:space="preserve">25.12.2008 </w:t>
      </w:r>
      <w:r>
        <w:rPr>
          <w:color w:val="1A1A1A"/>
          <w:sz w:val="28"/>
        </w:rPr>
        <w:t xml:space="preserve">№ </w:t>
      </w:r>
      <w:r>
        <w:rPr>
          <w:color w:val="0C0C0C"/>
          <w:sz w:val="28"/>
        </w:rPr>
        <w:t xml:space="preserve">273-ФЗ </w:t>
      </w:r>
      <w:r>
        <w:rPr>
          <w:color w:val="1A1A1A"/>
          <w:sz w:val="28"/>
        </w:rPr>
        <w:t xml:space="preserve">и </w:t>
      </w:r>
      <w:r>
        <w:rPr>
          <w:color w:val="181818"/>
          <w:sz w:val="28"/>
        </w:rPr>
        <w:t xml:space="preserve">другими </w:t>
      </w:r>
      <w:r>
        <w:rPr>
          <w:color w:val="0C0C0C"/>
          <w:sz w:val="28"/>
        </w:rPr>
        <w:t xml:space="preserve">федеральными </w:t>
      </w:r>
      <w:r>
        <w:rPr>
          <w:color w:val="161616"/>
          <w:sz w:val="28"/>
        </w:rPr>
        <w:t xml:space="preserve">законами </w:t>
      </w:r>
      <w:r>
        <w:rPr>
          <w:color w:val="242424"/>
          <w:sz w:val="28"/>
        </w:rPr>
        <w:t xml:space="preserve">в </w:t>
      </w:r>
      <w:r>
        <w:rPr>
          <w:color w:val="0C0C0C"/>
          <w:sz w:val="28"/>
        </w:rPr>
        <w:t xml:space="preserve">целях </w:t>
      </w:r>
      <w:r>
        <w:rPr>
          <w:color w:val="0F0F0F"/>
          <w:sz w:val="28"/>
        </w:rPr>
        <w:t xml:space="preserve">противодействия </w:t>
      </w:r>
      <w:r>
        <w:rPr>
          <w:sz w:val="28"/>
        </w:rPr>
        <w:t xml:space="preserve">коррупции, </w:t>
      </w:r>
      <w:r>
        <w:rPr>
          <w:color w:val="1C1C1C"/>
          <w:sz w:val="28"/>
        </w:rPr>
        <w:t xml:space="preserve">в </w:t>
      </w:r>
      <w:r>
        <w:rPr>
          <w:color w:val="161616"/>
          <w:sz w:val="28"/>
        </w:rPr>
        <w:t xml:space="preserve">случае, </w:t>
      </w:r>
      <w:r>
        <w:rPr>
          <w:color w:val="111111"/>
          <w:sz w:val="28"/>
        </w:rPr>
        <w:t xml:space="preserve">если </w:t>
      </w:r>
      <w:r>
        <w:rPr>
          <w:color w:val="030303"/>
          <w:sz w:val="28"/>
        </w:rPr>
        <w:t xml:space="preserve">несоблюдение </w:t>
      </w:r>
      <w:r>
        <w:rPr>
          <w:sz w:val="28"/>
        </w:rPr>
        <w:t xml:space="preserve">таких </w:t>
      </w:r>
      <w:r>
        <w:rPr>
          <w:color w:val="111111"/>
          <w:sz w:val="28"/>
        </w:rPr>
        <w:t xml:space="preserve">требований, </w:t>
      </w:r>
      <w:r>
        <w:rPr>
          <w:color w:val="464646"/>
          <w:sz w:val="28"/>
        </w:rPr>
        <w:t xml:space="preserve">а </w:t>
      </w:r>
      <w:r>
        <w:rPr>
          <w:sz w:val="28"/>
        </w:rPr>
        <w:t xml:space="preserve">также неисполнение </w:t>
      </w:r>
      <w:r>
        <w:rPr>
          <w:color w:val="131313"/>
          <w:sz w:val="28"/>
        </w:rPr>
        <w:t xml:space="preserve">таких </w:t>
      </w:r>
      <w:r>
        <w:rPr>
          <w:color w:val="0F0F0F"/>
          <w:sz w:val="28"/>
        </w:rPr>
        <w:t xml:space="preserve">обязанностей </w:t>
      </w:r>
      <w:r>
        <w:rPr>
          <w:color w:val="050505"/>
          <w:sz w:val="28"/>
        </w:rPr>
        <w:t xml:space="preserve">признается </w:t>
      </w:r>
      <w:r>
        <w:rPr>
          <w:sz w:val="28"/>
        </w:rPr>
        <w:t xml:space="preserve">следствием </w:t>
      </w:r>
      <w:r>
        <w:rPr>
          <w:color w:val="242424"/>
          <w:sz w:val="28"/>
        </w:rPr>
        <w:t xml:space="preserve">не </w:t>
      </w:r>
      <w:r>
        <w:rPr>
          <w:color w:val="1C1C1C"/>
          <w:sz w:val="28"/>
        </w:rPr>
        <w:t xml:space="preserve">зависящих </w:t>
      </w:r>
      <w:r>
        <w:rPr>
          <w:color w:val="181818"/>
          <w:sz w:val="28"/>
        </w:rPr>
        <w:t xml:space="preserve">от </w:t>
      </w:r>
      <w:r>
        <w:rPr>
          <w:sz w:val="28"/>
        </w:rPr>
        <w:t xml:space="preserve">указанных </w:t>
      </w:r>
      <w:r>
        <w:rPr>
          <w:color w:val="0A0A0A"/>
          <w:sz w:val="28"/>
        </w:rPr>
        <w:t xml:space="preserve">лиц </w:t>
      </w:r>
      <w:r>
        <w:rPr>
          <w:color w:val="0C0C0C"/>
          <w:sz w:val="28"/>
        </w:rPr>
        <w:t xml:space="preserve">обстоятельств </w:t>
      </w:r>
      <w:r>
        <w:rPr>
          <w:color w:val="161616"/>
          <w:sz w:val="28"/>
        </w:rPr>
        <w:t xml:space="preserve">в </w:t>
      </w:r>
      <w:r>
        <w:rPr>
          <w:color w:val="111111"/>
          <w:sz w:val="28"/>
        </w:rPr>
        <w:t xml:space="preserve">порядке, </w:t>
      </w:r>
      <w:r>
        <w:rPr>
          <w:sz w:val="28"/>
        </w:rPr>
        <w:t>предусмотренном</w:t>
      </w:r>
      <w:r>
        <w:rPr>
          <w:spacing w:val="78"/>
          <w:sz w:val="28"/>
        </w:rPr>
        <w:t xml:space="preserve"> </w:t>
      </w:r>
      <w:r>
        <w:rPr>
          <w:color w:val="0F0F0F"/>
          <w:sz w:val="28"/>
        </w:rPr>
        <w:t>частями</w:t>
      </w:r>
      <w:proofErr w:type="gramEnd"/>
      <w:r>
        <w:rPr>
          <w:color w:val="0F0F0F"/>
          <w:spacing w:val="80"/>
          <w:sz w:val="28"/>
        </w:rPr>
        <w:t xml:space="preserve"> </w:t>
      </w:r>
      <w:r>
        <w:rPr>
          <w:color w:val="242424"/>
          <w:sz w:val="28"/>
        </w:rPr>
        <w:t>3</w:t>
      </w:r>
      <w:r>
        <w:rPr>
          <w:color w:val="242424"/>
          <w:spacing w:val="75"/>
          <w:sz w:val="28"/>
        </w:rPr>
        <w:t xml:space="preserve"> </w:t>
      </w:r>
      <w:r>
        <w:rPr>
          <w:color w:val="282828"/>
          <w:w w:val="90"/>
          <w:sz w:val="28"/>
        </w:rPr>
        <w:t>—</w:t>
      </w:r>
      <w:r>
        <w:rPr>
          <w:color w:val="282828"/>
          <w:spacing w:val="74"/>
          <w:sz w:val="28"/>
        </w:rPr>
        <w:t xml:space="preserve"> </w:t>
      </w:r>
      <w:r>
        <w:rPr>
          <w:color w:val="232323"/>
          <w:sz w:val="28"/>
        </w:rPr>
        <w:t>6</w:t>
      </w:r>
      <w:r>
        <w:rPr>
          <w:color w:val="232323"/>
          <w:spacing w:val="79"/>
          <w:sz w:val="28"/>
        </w:rPr>
        <w:t xml:space="preserve"> </w:t>
      </w:r>
      <w:r>
        <w:rPr>
          <w:color w:val="1C1C1C"/>
          <w:sz w:val="28"/>
        </w:rPr>
        <w:t>статьи</w:t>
      </w:r>
      <w:r>
        <w:rPr>
          <w:color w:val="1C1C1C"/>
          <w:spacing w:val="80"/>
          <w:sz w:val="28"/>
        </w:rPr>
        <w:t xml:space="preserve"> </w:t>
      </w:r>
      <w:r>
        <w:rPr>
          <w:color w:val="1D1D1D"/>
          <w:sz w:val="28"/>
        </w:rPr>
        <w:t>13</w:t>
      </w:r>
      <w:r>
        <w:rPr>
          <w:color w:val="1D1D1D"/>
          <w:spacing w:val="78"/>
          <w:sz w:val="28"/>
        </w:rPr>
        <w:t xml:space="preserve"> </w:t>
      </w:r>
      <w:r>
        <w:rPr>
          <w:color w:val="131313"/>
          <w:sz w:val="28"/>
        </w:rPr>
        <w:t>Федерального</w:t>
      </w:r>
      <w:r>
        <w:rPr>
          <w:color w:val="131313"/>
          <w:spacing w:val="80"/>
          <w:sz w:val="28"/>
        </w:rPr>
        <w:t xml:space="preserve"> </w:t>
      </w:r>
      <w:r>
        <w:rPr>
          <w:color w:val="0E0E0E"/>
          <w:sz w:val="28"/>
        </w:rPr>
        <w:t>закона</w:t>
      </w:r>
      <w:r>
        <w:rPr>
          <w:color w:val="0E0E0E"/>
          <w:spacing w:val="80"/>
          <w:sz w:val="28"/>
        </w:rPr>
        <w:t xml:space="preserve"> </w:t>
      </w:r>
      <w:r>
        <w:rPr>
          <w:color w:val="161616"/>
          <w:sz w:val="28"/>
        </w:rPr>
        <w:t>от</w:t>
      </w:r>
      <w:r>
        <w:rPr>
          <w:color w:val="161616"/>
          <w:spacing w:val="77"/>
          <w:sz w:val="28"/>
        </w:rPr>
        <w:t xml:space="preserve"> </w:t>
      </w:r>
      <w:r>
        <w:rPr>
          <w:color w:val="111111"/>
          <w:sz w:val="28"/>
        </w:rPr>
        <w:t>25.12.2008</w:t>
      </w:r>
    </w:p>
    <w:p w:rsidR="00B04FD2" w:rsidRDefault="000F1962">
      <w:pPr>
        <w:pStyle w:val="a3"/>
        <w:spacing w:before="9"/>
        <w:ind w:left="106"/>
        <w:jc w:val="both"/>
      </w:pPr>
      <w:r>
        <w:rPr>
          <w:color w:val="282828"/>
          <w:spacing w:val="-8"/>
        </w:rPr>
        <w:t>№</w:t>
      </w:r>
      <w:r>
        <w:rPr>
          <w:color w:val="282828"/>
          <w:spacing w:val="28"/>
        </w:rPr>
        <w:t xml:space="preserve"> </w:t>
      </w:r>
      <w:r>
        <w:rPr>
          <w:color w:val="0C0C0C"/>
          <w:spacing w:val="-8"/>
        </w:rPr>
        <w:t>273-ФЗ.</w:t>
      </w:r>
    </w:p>
    <w:p w:rsidR="00B04FD2" w:rsidRDefault="000F1962">
      <w:pPr>
        <w:pStyle w:val="a4"/>
        <w:numPr>
          <w:ilvl w:val="0"/>
          <w:numId w:val="1"/>
        </w:numPr>
        <w:tabs>
          <w:tab w:val="left" w:pos="1205"/>
        </w:tabs>
        <w:spacing w:before="316" w:line="242" w:lineRule="auto"/>
        <w:ind w:left="107" w:right="146" w:firstLine="704"/>
        <w:jc w:val="both"/>
        <w:rPr>
          <w:color w:val="161616"/>
          <w:sz w:val="28"/>
        </w:rPr>
      </w:pPr>
      <w:r>
        <w:rPr>
          <w:color w:val="181818"/>
          <w:sz w:val="28"/>
        </w:rPr>
        <w:t xml:space="preserve">Настоящее постановление </w:t>
      </w:r>
      <w:r>
        <w:rPr>
          <w:color w:val="161616"/>
          <w:sz w:val="28"/>
        </w:rPr>
        <w:t xml:space="preserve">вступает </w:t>
      </w:r>
      <w:r>
        <w:rPr>
          <w:color w:val="151515"/>
          <w:sz w:val="28"/>
        </w:rPr>
        <w:t xml:space="preserve">в </w:t>
      </w:r>
      <w:r>
        <w:rPr>
          <w:color w:val="0A0A0A"/>
          <w:sz w:val="28"/>
        </w:rPr>
        <w:t xml:space="preserve">силу </w:t>
      </w:r>
      <w:r>
        <w:rPr>
          <w:color w:val="0F0F0F"/>
          <w:sz w:val="28"/>
        </w:rPr>
        <w:t xml:space="preserve">со </w:t>
      </w:r>
      <w:r>
        <w:rPr>
          <w:color w:val="161616"/>
          <w:sz w:val="28"/>
        </w:rPr>
        <w:t xml:space="preserve">дня его официального </w:t>
      </w:r>
      <w:r>
        <w:rPr>
          <w:spacing w:val="-2"/>
          <w:sz w:val="28"/>
        </w:rPr>
        <w:t>опубликования.</w:t>
      </w:r>
    </w:p>
    <w:p w:rsidR="00B04FD2" w:rsidRDefault="000F1962">
      <w:pPr>
        <w:pStyle w:val="a3"/>
        <w:spacing w:before="320"/>
        <w:ind w:left="110" w:right="5613" w:hanging="8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6477000</wp:posOffset>
            </wp:positionH>
            <wp:positionV relativeFrom="paragraph">
              <wp:posOffset>457556</wp:posOffset>
            </wp:positionV>
            <wp:extent cx="969263" cy="1249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3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 xml:space="preserve">Глава Администрации </w:t>
      </w:r>
      <w:r>
        <w:rPr>
          <w:color w:val="080808"/>
        </w:rPr>
        <w:t>Александровского</w:t>
      </w:r>
      <w:r>
        <w:rPr>
          <w:color w:val="080808"/>
          <w:spacing w:val="-9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rPr>
          <w:color w:val="181818"/>
          <w:spacing w:val="-4"/>
        </w:rPr>
        <w:t>поселения</w:t>
      </w:r>
    </w:p>
    <w:p w:rsidR="00B04FD2" w:rsidRDefault="000F1962">
      <w:pPr>
        <w:spacing w:before="256" w:line="230" w:lineRule="auto"/>
        <w:ind w:left="110" w:right="5083" w:hanging="3"/>
        <w:rPr>
          <w:sz w:val="23"/>
        </w:rPr>
      </w:pPr>
      <w:r>
        <w:rPr>
          <w:spacing w:val="-4"/>
          <w:sz w:val="23"/>
        </w:rPr>
        <w:t>Проект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подготовил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главный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специалист </w:t>
      </w:r>
      <w:r>
        <w:rPr>
          <w:spacing w:val="-6"/>
          <w:sz w:val="23"/>
        </w:rPr>
        <w:t>Администрации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Бойко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А.В.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08.05.2024г.</w:t>
      </w:r>
    </w:p>
    <w:sectPr w:rsidR="00B04FD2">
      <w:type w:val="continuous"/>
      <w:pgSz w:w="11910" w:h="16840"/>
      <w:pgMar w:top="840" w:right="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1668"/>
    <w:multiLevelType w:val="hybridMultilevel"/>
    <w:tmpl w:val="774E70C2"/>
    <w:lvl w:ilvl="0" w:tplc="27845B08">
      <w:start w:val="1"/>
      <w:numFmt w:val="decimal"/>
      <w:lvlText w:val="%1."/>
      <w:lvlJc w:val="left"/>
      <w:pPr>
        <w:ind w:left="101" w:hanging="629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C18CCBE2">
      <w:numFmt w:val="bullet"/>
      <w:lvlText w:val="•"/>
      <w:lvlJc w:val="left"/>
      <w:pPr>
        <w:ind w:left="1136" w:hanging="629"/>
      </w:pPr>
      <w:rPr>
        <w:rFonts w:hint="default"/>
        <w:lang w:val="ru-RU" w:eastAsia="en-US" w:bidi="ar-SA"/>
      </w:rPr>
    </w:lvl>
    <w:lvl w:ilvl="2" w:tplc="1EDC5C64">
      <w:numFmt w:val="bullet"/>
      <w:lvlText w:val="•"/>
      <w:lvlJc w:val="left"/>
      <w:pPr>
        <w:ind w:left="2172" w:hanging="629"/>
      </w:pPr>
      <w:rPr>
        <w:rFonts w:hint="default"/>
        <w:lang w:val="ru-RU" w:eastAsia="en-US" w:bidi="ar-SA"/>
      </w:rPr>
    </w:lvl>
    <w:lvl w:ilvl="3" w:tplc="FA32D530">
      <w:numFmt w:val="bullet"/>
      <w:lvlText w:val="•"/>
      <w:lvlJc w:val="left"/>
      <w:pPr>
        <w:ind w:left="3209" w:hanging="629"/>
      </w:pPr>
      <w:rPr>
        <w:rFonts w:hint="default"/>
        <w:lang w:val="ru-RU" w:eastAsia="en-US" w:bidi="ar-SA"/>
      </w:rPr>
    </w:lvl>
    <w:lvl w:ilvl="4" w:tplc="525AAD66">
      <w:numFmt w:val="bullet"/>
      <w:lvlText w:val="•"/>
      <w:lvlJc w:val="left"/>
      <w:pPr>
        <w:ind w:left="4245" w:hanging="629"/>
      </w:pPr>
      <w:rPr>
        <w:rFonts w:hint="default"/>
        <w:lang w:val="ru-RU" w:eastAsia="en-US" w:bidi="ar-SA"/>
      </w:rPr>
    </w:lvl>
    <w:lvl w:ilvl="5" w:tplc="A1F6E980">
      <w:numFmt w:val="bullet"/>
      <w:lvlText w:val="•"/>
      <w:lvlJc w:val="left"/>
      <w:pPr>
        <w:ind w:left="5282" w:hanging="629"/>
      </w:pPr>
      <w:rPr>
        <w:rFonts w:hint="default"/>
        <w:lang w:val="ru-RU" w:eastAsia="en-US" w:bidi="ar-SA"/>
      </w:rPr>
    </w:lvl>
    <w:lvl w:ilvl="6" w:tplc="99FE3EE0">
      <w:numFmt w:val="bullet"/>
      <w:lvlText w:val="•"/>
      <w:lvlJc w:val="left"/>
      <w:pPr>
        <w:ind w:left="6318" w:hanging="629"/>
      </w:pPr>
      <w:rPr>
        <w:rFonts w:hint="default"/>
        <w:lang w:val="ru-RU" w:eastAsia="en-US" w:bidi="ar-SA"/>
      </w:rPr>
    </w:lvl>
    <w:lvl w:ilvl="7" w:tplc="9C70227A">
      <w:numFmt w:val="bullet"/>
      <w:lvlText w:val="•"/>
      <w:lvlJc w:val="left"/>
      <w:pPr>
        <w:ind w:left="7354" w:hanging="629"/>
      </w:pPr>
      <w:rPr>
        <w:rFonts w:hint="default"/>
        <w:lang w:val="ru-RU" w:eastAsia="en-US" w:bidi="ar-SA"/>
      </w:rPr>
    </w:lvl>
    <w:lvl w:ilvl="8" w:tplc="1E4A5CA2">
      <w:numFmt w:val="bullet"/>
      <w:lvlText w:val="•"/>
      <w:lvlJc w:val="left"/>
      <w:pPr>
        <w:ind w:left="8391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4FD2"/>
    <w:rsid w:val="000F1962"/>
    <w:rsid w:val="00B0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14" w:firstLine="7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14" w:firstLine="7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2</cp:revision>
  <dcterms:created xsi:type="dcterms:W3CDTF">2024-12-16T08:11:00Z</dcterms:created>
  <dcterms:modified xsi:type="dcterms:W3CDTF">2024-12-16T12:10:00Z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3-Heights(TM) PDF Security Shell 4.8.25.2 (http://www.pdf-tools.com)</vt:lpwstr>
  </property>
</Properties>
</file>