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8431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1772" w:right="820" w:firstLine="114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296" w:right="177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293" w:right="177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spacing w:before="0"/>
        <w:ind w:left="3949" w:right="0" w:hanging="3002"/>
        <w:jc w:val="left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АЛЕКСАНДРОВСКОГО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СЕЛЬСКОГО </w:t>
      </w:r>
      <w:r>
        <w:rPr>
          <w:b/>
          <w:spacing w:val="-2"/>
          <w:sz w:val="28"/>
        </w:rPr>
        <w:t>ПОСЕЛЕНИЯ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389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>
      <w:pPr>
        <w:pStyle w:val="BodyText"/>
        <w:tabs>
          <w:tab w:pos="1972" w:val="left" w:leader="none"/>
          <w:tab w:pos="4244" w:val="left" w:leader="none"/>
          <w:tab w:pos="6121" w:val="left" w:leader="none"/>
        </w:tabs>
        <w:spacing w:before="322"/>
        <w:ind w:left="852"/>
        <w:jc w:val="left"/>
      </w:pPr>
      <w:r>
        <w:rPr>
          <w:spacing w:val="-5"/>
        </w:rPr>
        <w:t>«»</w:t>
      </w:r>
      <w:r>
        <w:rPr/>
        <w:tab/>
      </w:r>
      <w:r>
        <w:rPr>
          <w:spacing w:val="-2"/>
        </w:rPr>
        <w:t>2024года</w:t>
      </w:r>
      <w:r>
        <w:rPr/>
        <w:tab/>
      </w:r>
      <w:r>
        <w:rPr>
          <w:spacing w:val="-10"/>
        </w:rPr>
        <w:t>№</w:t>
      </w:r>
      <w:r>
        <w:rPr/>
        <w:tab/>
        <w:t>с.</w:t>
      </w:r>
      <w:r>
        <w:rPr>
          <w:spacing w:val="-2"/>
        </w:rPr>
        <w:t> Александровка</w:t>
      </w:r>
    </w:p>
    <w:p>
      <w:pPr>
        <w:pStyle w:val="BodyText"/>
        <w:ind w:left="0"/>
        <w:jc w:val="left"/>
      </w:pPr>
    </w:p>
    <w:p>
      <w:pPr>
        <w:pStyle w:val="BodyText"/>
        <w:spacing w:before="23"/>
        <w:ind w:left="0"/>
        <w:jc w:val="left"/>
      </w:pPr>
    </w:p>
    <w:p>
      <w:pPr>
        <w:pStyle w:val="BodyText"/>
        <w:spacing w:before="1"/>
        <w:ind w:right="4191"/>
      </w:pPr>
      <w:r>
        <w:rPr/>
        <w:t>Об утверждении Положения о системе управления</w:t>
      </w:r>
      <w:r>
        <w:rPr>
          <w:spacing w:val="-11"/>
        </w:rPr>
        <w:t> </w:t>
      </w:r>
      <w:r>
        <w:rPr/>
        <w:t>охраной</w:t>
      </w:r>
      <w:r>
        <w:rPr>
          <w:spacing w:val="-11"/>
        </w:rPr>
        <w:t> </w:t>
      </w:r>
      <w:r>
        <w:rPr/>
        <w:t>труда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администрации Александровского</w:t>
      </w:r>
      <w:r>
        <w:rPr>
          <w:spacing w:val="40"/>
        </w:rPr>
        <w:t> </w:t>
      </w:r>
      <w:r>
        <w:rPr/>
        <w:t>сельского поселения.</w:t>
      </w:r>
    </w:p>
    <w:p>
      <w:pPr>
        <w:pStyle w:val="BodyText"/>
        <w:ind w:left="0"/>
        <w:jc w:val="left"/>
      </w:pPr>
    </w:p>
    <w:p>
      <w:pPr>
        <w:pStyle w:val="BodyText"/>
        <w:ind w:firstLine="420"/>
        <w:jc w:val="left"/>
      </w:pP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Федеральным</w:t>
      </w:r>
      <w:r>
        <w:rPr>
          <w:spacing w:val="40"/>
        </w:rPr>
        <w:t> </w:t>
      </w:r>
      <w:r>
        <w:rPr/>
        <w:t>законом</w:t>
      </w:r>
      <w:r>
        <w:rPr>
          <w:spacing w:val="40"/>
        </w:rPr>
        <w:t> </w:t>
      </w:r>
      <w:r>
        <w:rPr/>
        <w:t>от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июля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№311-ФЗ</w:t>
      </w:r>
      <w:r>
        <w:rPr>
          <w:spacing w:val="-5"/>
        </w:rPr>
        <w:t> </w:t>
      </w:r>
      <w:r>
        <w:rPr/>
        <w:t>«О внесении изменений в Трудовой кодекс Российской Федерации», Приказом Минтруда России от 29.10.2021 N 776н,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Александровского</w:t>
      </w:r>
      <w:r>
        <w:rPr>
          <w:spacing w:val="40"/>
        </w:rPr>
        <w:t> </w:t>
      </w:r>
      <w:r>
        <w:rPr/>
        <w:t>сельского </w:t>
      </w:r>
      <w:r>
        <w:rPr>
          <w:spacing w:val="-2"/>
        </w:rPr>
        <w:t>поселения: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451" w:val="left" w:leader="none"/>
        </w:tabs>
        <w:spacing w:line="240" w:lineRule="auto" w:before="0" w:after="0"/>
        <w:ind w:left="145" w:right="19" w:firstLine="1096"/>
        <w:jc w:val="both"/>
        <w:rPr>
          <w:sz w:val="28"/>
        </w:rPr>
      </w:pPr>
      <w:r>
        <w:rPr>
          <w:sz w:val="28"/>
        </w:rPr>
        <w:t>Утвердить Положение о системе управления охраной труда в администрации</w:t>
      </w:r>
      <w:r>
        <w:rPr>
          <w:spacing w:val="40"/>
          <w:sz w:val="28"/>
        </w:rPr>
        <w:t> </w:t>
      </w:r>
      <w:r>
        <w:rPr>
          <w:sz w:val="28"/>
        </w:rPr>
        <w:t>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согласно </w:t>
      </w:r>
      <w:r>
        <w:rPr>
          <w:spacing w:val="-2"/>
          <w:sz w:val="28"/>
        </w:rPr>
        <w:t>приложению.</w:t>
      </w:r>
    </w:p>
    <w:p>
      <w:pPr>
        <w:pStyle w:val="ListParagraph"/>
        <w:numPr>
          <w:ilvl w:val="0"/>
          <w:numId w:val="1"/>
        </w:numPr>
        <w:tabs>
          <w:tab w:pos="1630" w:val="left" w:leader="none"/>
        </w:tabs>
        <w:spacing w:line="240" w:lineRule="auto" w:before="0" w:after="0"/>
        <w:ind w:left="145" w:right="29" w:firstLine="1275"/>
        <w:jc w:val="both"/>
        <w:rPr>
          <w:sz w:val="28"/>
        </w:rPr>
      </w:pPr>
      <w:r>
        <w:rPr>
          <w:sz w:val="28"/>
        </w:rPr>
        <w:t>Разместить настоящее постановление на официальном сайте администрации (</w:t>
      </w:r>
      <w:hyperlink r:id="rId5">
        <w:r>
          <w:rPr>
            <w:sz w:val="28"/>
          </w:rPr>
          <w:t>http://www.aleksandrovskoesp.ru/).</w:t>
        </w:r>
      </w:hyperlink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145" w:right="33" w:firstLine="514"/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 </w:t>
      </w:r>
      <w:r>
        <w:rPr>
          <w:spacing w:val="-2"/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766" w:right="0" w:hanging="2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выполнением</w:t>
      </w:r>
      <w:r>
        <w:rPr>
          <w:spacing w:val="-13"/>
          <w:sz w:val="28"/>
        </w:rPr>
        <w:t> </w:t>
      </w:r>
      <w:r>
        <w:rPr>
          <w:sz w:val="28"/>
        </w:rPr>
        <w:t>постановления</w:t>
      </w:r>
      <w:r>
        <w:rPr>
          <w:spacing w:val="-12"/>
          <w:sz w:val="28"/>
        </w:rPr>
        <w:t> </w:t>
      </w:r>
      <w:r>
        <w:rPr>
          <w:sz w:val="28"/>
        </w:rPr>
        <w:t>оставляю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</w:pPr>
      <w:r>
        <w:rPr/>
        <w:t>Глава</w:t>
      </w:r>
      <w:r>
        <w:rPr>
          <w:spacing w:val="-7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>
          <w:spacing w:val="-2"/>
        </w:rPr>
        <w:t>Александровского</w:t>
      </w:r>
    </w:p>
    <w:p>
      <w:pPr>
        <w:pStyle w:val="BodyText"/>
        <w:tabs>
          <w:tab w:pos="7224" w:val="left" w:leader="none"/>
        </w:tabs>
        <w:jc w:val="left"/>
      </w:pPr>
      <w:r>
        <w:rPr/>
        <w:t>сельского</w:t>
      </w:r>
      <w:r>
        <w:rPr>
          <w:spacing w:val="-8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p>
      <w:pPr>
        <w:pStyle w:val="BodyText"/>
        <w:ind w:left="0"/>
        <w:jc w:val="left"/>
      </w:pPr>
    </w:p>
    <w:p>
      <w:pPr>
        <w:pStyle w:val="BodyText"/>
        <w:spacing w:before="320"/>
        <w:ind w:left="0"/>
        <w:jc w:val="left"/>
      </w:pPr>
    </w:p>
    <w:p>
      <w:pPr>
        <w:spacing w:before="0"/>
        <w:ind w:left="145" w:right="5204" w:firstLine="0"/>
        <w:jc w:val="left"/>
        <w:rPr>
          <w:sz w:val="22"/>
        </w:rPr>
      </w:pPr>
      <w:r>
        <w:rPr>
          <w:sz w:val="22"/>
        </w:rPr>
        <w:t>Проект</w:t>
      </w:r>
      <w:r>
        <w:rPr>
          <w:spacing w:val="-14"/>
          <w:sz w:val="22"/>
        </w:rPr>
        <w:t> </w:t>
      </w:r>
      <w:r>
        <w:rPr>
          <w:sz w:val="22"/>
        </w:rPr>
        <w:t>подготовил</w:t>
      </w:r>
      <w:r>
        <w:rPr>
          <w:spacing w:val="-14"/>
          <w:sz w:val="22"/>
        </w:rPr>
        <w:t> </w:t>
      </w:r>
      <w:r>
        <w:rPr>
          <w:sz w:val="22"/>
        </w:rPr>
        <w:t>главный</w:t>
      </w:r>
      <w:r>
        <w:rPr>
          <w:spacing w:val="-14"/>
          <w:sz w:val="22"/>
        </w:rPr>
        <w:t> </w:t>
      </w:r>
      <w:r>
        <w:rPr>
          <w:sz w:val="22"/>
        </w:rPr>
        <w:t>специалист Бойко А.В. 09.04.2024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860" w:bottom="280" w:left="1559" w:right="708"/>
        </w:sectPr>
      </w:pPr>
    </w:p>
    <w:p>
      <w:pPr>
        <w:pStyle w:val="BodyText"/>
        <w:spacing w:before="68"/>
        <w:ind w:left="0" w:right="90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проекту</w:t>
      </w:r>
      <w:r>
        <w:rPr>
          <w:spacing w:val="-2"/>
        </w:rPr>
        <w:t> постановления</w:t>
      </w:r>
    </w:p>
    <w:p>
      <w:pPr>
        <w:pStyle w:val="BodyText"/>
        <w:ind w:left="4791" w:right="18" w:firstLine="2968"/>
        <w:jc w:val="right"/>
      </w:pPr>
      <w:r>
        <w:rPr>
          <w:spacing w:val="-2"/>
        </w:rPr>
        <w:t>администрации </w:t>
      </w:r>
      <w:r>
        <w:rPr/>
        <w:t>Александровского</w:t>
      </w:r>
      <w:r>
        <w:rPr>
          <w:spacing w:val="55"/>
        </w:rPr>
        <w:t> </w:t>
      </w:r>
      <w:r>
        <w:rPr/>
        <w:t>сельского</w:t>
      </w:r>
      <w:r>
        <w:rPr>
          <w:spacing w:val="-6"/>
        </w:rPr>
        <w:t> </w:t>
      </w:r>
      <w:r>
        <w:rPr>
          <w:spacing w:val="-2"/>
        </w:rPr>
        <w:t>поселения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spacing w:before="0"/>
        <w:ind w:left="299" w:right="17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>
      <w:pPr>
        <w:spacing w:before="0"/>
        <w:ind w:left="232" w:right="177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системе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охраной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администрации Александровского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сельского поселения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27" w:val="left" w:leader="none"/>
        </w:tabs>
        <w:spacing w:line="240" w:lineRule="auto" w:before="1" w:after="0"/>
        <w:ind w:left="3827" w:right="0" w:hanging="24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322" w:after="0"/>
        <w:ind w:left="145" w:right="25" w:firstLine="742"/>
        <w:jc w:val="both"/>
        <w:rPr>
          <w:sz w:val="28"/>
        </w:rPr>
      </w:pPr>
      <w:r>
        <w:rPr>
          <w:sz w:val="28"/>
        </w:rPr>
        <w:t>Положение о системе управления охраной труда 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0" w:after="0"/>
        <w:ind w:left="703" w:right="0" w:hanging="20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СУОТ</w:t>
      </w:r>
      <w:r>
        <w:rPr>
          <w:spacing w:val="-3"/>
          <w:sz w:val="28"/>
        </w:rPr>
        <w:t> </w:t>
      </w:r>
      <w:r>
        <w:rPr>
          <w:sz w:val="28"/>
        </w:rPr>
        <w:t>разработано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частности:</w:t>
      </w:r>
    </w:p>
    <w:p>
      <w:pPr>
        <w:pStyle w:val="ListParagraph"/>
        <w:numPr>
          <w:ilvl w:val="2"/>
          <w:numId w:val="1"/>
        </w:numPr>
        <w:tabs>
          <w:tab w:pos="684" w:val="left" w:leader="none"/>
        </w:tabs>
        <w:spacing w:line="240" w:lineRule="auto" w:before="0" w:after="0"/>
        <w:ind w:left="684" w:right="0" w:hanging="15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> </w:t>
      </w:r>
      <w:r>
        <w:rPr>
          <w:sz w:val="28"/>
        </w:rPr>
        <w:t>X</w:t>
      </w:r>
      <w:r>
        <w:rPr>
          <w:spacing w:val="-3"/>
          <w:sz w:val="28"/>
        </w:rPr>
        <w:t> </w:t>
      </w:r>
      <w:r>
        <w:rPr>
          <w:sz w:val="28"/>
        </w:rPr>
        <w:t>"Охрана</w:t>
      </w:r>
      <w:r>
        <w:rPr>
          <w:spacing w:val="-3"/>
          <w:sz w:val="28"/>
        </w:rPr>
        <w:t> </w:t>
      </w:r>
      <w:r>
        <w:rPr>
          <w:sz w:val="28"/>
        </w:rPr>
        <w:t>труда"</w:t>
      </w:r>
      <w:r>
        <w:rPr>
          <w:spacing w:val="-3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РФ;</w:t>
      </w:r>
    </w:p>
    <w:p>
      <w:pPr>
        <w:pStyle w:val="ListParagraph"/>
        <w:numPr>
          <w:ilvl w:val="2"/>
          <w:numId w:val="1"/>
        </w:numPr>
        <w:tabs>
          <w:tab w:pos="684" w:val="left" w:leader="none"/>
        </w:tabs>
        <w:spacing w:line="240" w:lineRule="auto" w:before="0" w:after="0"/>
        <w:ind w:left="145" w:right="27" w:firstLine="382"/>
        <w:jc w:val="both"/>
        <w:rPr>
          <w:sz w:val="28"/>
        </w:rPr>
      </w:pPr>
      <w:r>
        <w:rPr>
          <w:sz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0" w:after="0"/>
        <w:ind w:left="145" w:right="26" w:firstLine="381"/>
        <w:jc w:val="both"/>
        <w:rPr>
          <w:sz w:val="28"/>
        </w:rPr>
      </w:pPr>
      <w:r>
        <w:rPr>
          <w:sz w:val="28"/>
        </w:rPr>
        <w:t>ГОСТ 12.0.230.1-2015. Межгосударственный стандарт. Система станда- 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145" w:right="20" w:firstLine="532"/>
        <w:jc w:val="both"/>
        <w:rPr>
          <w:sz w:val="28"/>
        </w:rPr>
      </w:pPr>
      <w:r>
        <w:rPr>
          <w:sz w:val="28"/>
        </w:rPr>
        <w:t>Положение о СУОТ вводится в целях соблюдения требований охраны труда 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поселения, разработки мер, направленных на создание безопасных условий труда, а также предотвращения производственного травматизма и профессиональной </w:t>
      </w:r>
      <w:r>
        <w:rPr>
          <w:spacing w:val="-2"/>
          <w:sz w:val="28"/>
        </w:rPr>
        <w:t>заболеваемости.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0" w:after="0"/>
        <w:ind w:left="145" w:right="35" w:firstLine="427"/>
        <w:jc w:val="both"/>
        <w:rPr>
          <w:sz w:val="28"/>
        </w:rPr>
      </w:pPr>
      <w:r>
        <w:rPr>
          <w:sz w:val="28"/>
        </w:rPr>
        <w:t>СУОТ представляет собой единый комплекс, состоящий из следующих </w:t>
      </w:r>
      <w:r>
        <w:rPr>
          <w:spacing w:val="-2"/>
          <w:sz w:val="28"/>
        </w:rPr>
        <w:t>элементов: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0" w:after="0"/>
        <w:ind w:left="145" w:right="30" w:firstLine="262"/>
        <w:jc w:val="both"/>
        <w:rPr>
          <w:sz w:val="28"/>
        </w:rPr>
      </w:pPr>
      <w:r>
        <w:rPr>
          <w:sz w:val="28"/>
        </w:rPr>
        <w:t>организационной структуры управления, устанавливающей обязанности и ответственность в области охраны труда;</w:t>
      </w:r>
    </w:p>
    <w:p>
      <w:pPr>
        <w:pStyle w:val="BodyText"/>
        <w:ind w:right="36" w:firstLine="707"/>
      </w:pPr>
      <w:r>
        <w:rPr/>
        <w:t>-мероприятий, направленных на функционирование СУОТ, включая контроль за эффективностью работы в области охраны труда;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0" w:after="0"/>
        <w:ind w:left="286" w:right="27" w:firstLine="170"/>
        <w:jc w:val="both"/>
        <w:rPr>
          <w:sz w:val="28"/>
        </w:rPr>
      </w:pPr>
      <w:r>
        <w:rPr>
          <w:sz w:val="28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0" w:after="0"/>
        <w:ind w:left="145" w:right="19" w:firstLine="362"/>
        <w:jc w:val="both"/>
        <w:rPr>
          <w:sz w:val="28"/>
        </w:rPr>
      </w:pPr>
      <w:r>
        <w:rPr>
          <w:sz w:val="28"/>
        </w:rPr>
        <w:t>Положения СУОТ распространяются на всех работников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.Учитывается деятельность на всех рабочих местах, структурных подразделениях, пр.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0" w:after="0"/>
        <w:ind w:left="145" w:right="27" w:firstLine="1036"/>
        <w:jc w:val="both"/>
        <w:rPr>
          <w:sz w:val="28"/>
        </w:rPr>
      </w:pPr>
      <w:r>
        <w:rPr>
          <w:sz w:val="28"/>
        </w:rPr>
        <w:t>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1420" w:bottom="280" w:left="1559" w:right="708"/>
        </w:sectPr>
      </w:pPr>
    </w:p>
    <w:p>
      <w:pPr>
        <w:pStyle w:val="BodyText"/>
        <w:spacing w:before="68"/>
        <w:ind w:right="24" w:firstLine="646"/>
      </w:pPr>
      <w:r>
        <w:rPr/>
        <w:t>В рамках взаимодействия по охране труда учитываются потребности и ожидания</w:t>
      </w:r>
      <w:r>
        <w:rPr>
          <w:spacing w:val="-5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администрации Александровского</w:t>
      </w:r>
      <w:r>
        <w:rPr>
          <w:spacing w:val="40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 и иных заинтересованных сторон.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</w:tabs>
        <w:spacing w:line="240" w:lineRule="auto" w:before="0" w:after="0"/>
        <w:ind w:left="145" w:right="30" w:firstLine="712"/>
        <w:jc w:val="both"/>
        <w:rPr>
          <w:sz w:val="28"/>
        </w:rPr>
      </w:pPr>
      <w:r>
        <w:rPr>
          <w:sz w:val="28"/>
        </w:rPr>
        <w:t>Информация о мерах безопасности, принимаемых в рамках СУОТ, доводится до сведения заинтересованных лиц при проведении вводного </w:t>
      </w:r>
      <w:r>
        <w:rPr>
          <w:spacing w:val="-2"/>
          <w:sz w:val="28"/>
        </w:rPr>
        <w:t>инструктажа.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2867" w:val="left" w:leader="none"/>
        </w:tabs>
        <w:spacing w:line="240" w:lineRule="auto" w:before="0" w:after="0"/>
        <w:ind w:left="2867" w:right="0" w:hanging="356"/>
        <w:jc w:val="left"/>
      </w:pPr>
      <w:r>
        <w:rPr/>
        <w:t>Политика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охраны</w:t>
      </w:r>
      <w:r>
        <w:rPr>
          <w:spacing w:val="-1"/>
        </w:rPr>
        <w:t> </w:t>
      </w:r>
      <w:r>
        <w:rPr>
          <w:spacing w:val="-4"/>
        </w:rPr>
        <w:t>труда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0" w:lineRule="auto" w:before="1" w:after="0"/>
        <w:ind w:left="145" w:right="18" w:firstLine="548"/>
        <w:jc w:val="both"/>
        <w:rPr>
          <w:sz w:val="28"/>
        </w:rPr>
      </w:pPr>
      <w:r>
        <w:rPr>
          <w:sz w:val="28"/>
        </w:rPr>
        <w:t>Политика в области охраны труда учитывает специфику деятельности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поселения, особенности организации работы в нем, а также профессиональные риски.</w:t>
      </w:r>
    </w:p>
    <w:p>
      <w:pPr>
        <w:pStyle w:val="ListParagraph"/>
        <w:numPr>
          <w:ilvl w:val="1"/>
          <w:numId w:val="1"/>
        </w:numPr>
        <w:tabs>
          <w:tab w:pos="905" w:val="left" w:leader="none"/>
        </w:tabs>
        <w:spacing w:line="240" w:lineRule="auto" w:before="0" w:after="0"/>
        <w:ind w:left="145" w:right="26" w:firstLine="552"/>
        <w:jc w:val="both"/>
        <w:rPr>
          <w:sz w:val="28"/>
        </w:rPr>
      </w:pPr>
      <w:r>
        <w:rPr>
          <w:sz w:val="28"/>
        </w:rPr>
        <w:t>Политика в области охраны труда направлена на сохранение жизни и здоровья работников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</w:t>
      </w:r>
      <w:r>
        <w:rPr>
          <w:spacing w:val="40"/>
          <w:sz w:val="28"/>
        </w:rPr>
        <w:t> </w:t>
      </w:r>
      <w:r>
        <w:rPr>
          <w:sz w:val="28"/>
        </w:rPr>
        <w:t>в процессе их трудовой деятельности, а также на обеспечение безопасных условий труда.</w:t>
      </w:r>
      <w:r>
        <w:rPr>
          <w:spacing w:val="80"/>
          <w:sz w:val="28"/>
        </w:rPr>
        <w:t> </w:t>
      </w:r>
      <w:r>
        <w:rPr>
          <w:sz w:val="28"/>
        </w:rPr>
        <w:t>Она предполагает управление рисками производственного травматизма и профессиональной заболеваемости.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40" w:lineRule="auto" w:before="0" w:after="0"/>
        <w:ind w:left="145" w:right="24" w:firstLine="1228"/>
        <w:jc w:val="both"/>
        <w:rPr>
          <w:sz w:val="28"/>
        </w:rPr>
      </w:pPr>
      <w:r>
        <w:rPr>
          <w:sz w:val="28"/>
        </w:rPr>
        <w:t>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обеспечивается устранение опасностей и снижение уровней профессиональных рисков на рабочих местах, совершенствуется СУОТ.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  <w:tab w:pos="1801" w:val="left" w:leader="none"/>
          <w:tab w:pos="4069" w:val="left" w:leader="none"/>
          <w:tab w:pos="4958" w:val="left" w:leader="none"/>
          <w:tab w:pos="5893" w:val="left" w:leader="none"/>
          <w:tab w:pos="7480" w:val="left" w:leader="none"/>
          <w:tab w:pos="8572" w:val="left" w:leader="none"/>
          <w:tab w:pos="9451" w:val="left" w:leader="none"/>
        </w:tabs>
        <w:spacing w:line="240" w:lineRule="auto" w:before="0" w:after="0"/>
        <w:ind w:left="145" w:right="19" w:firstLine="442"/>
        <w:jc w:val="right"/>
        <w:rPr>
          <w:sz w:val="28"/>
        </w:rPr>
      </w:pPr>
      <w:r>
        <w:rPr>
          <w:sz w:val="28"/>
        </w:rPr>
        <w:t>Целью политики в области охраны труда является сохранение жизни и здоровья работников, а также постоянное улучшение условий и охраны труда. 12.Администрация</w:t>
      </w:r>
      <w:r>
        <w:rPr>
          <w:spacing w:val="40"/>
          <w:sz w:val="28"/>
        </w:rPr>
        <w:t> </w:t>
      </w:r>
      <w:r>
        <w:rPr>
          <w:sz w:val="28"/>
        </w:rPr>
        <w:t>Александровского</w:t>
        <w:tab/>
        <w:t>сельского</w:t>
      </w:r>
      <w:r>
        <w:rPr>
          <w:spacing w:val="40"/>
          <w:sz w:val="28"/>
        </w:rPr>
        <w:t> </w:t>
      </w:r>
      <w:r>
        <w:rPr>
          <w:sz w:val="28"/>
        </w:rPr>
        <w:t>поселения</w:t>
      </w:r>
      <w:r>
        <w:rPr>
          <w:spacing w:val="40"/>
          <w:sz w:val="28"/>
        </w:rPr>
        <w:t> </w:t>
      </w:r>
      <w:r>
        <w:rPr>
          <w:sz w:val="28"/>
        </w:rPr>
        <w:t>гарантирует </w:t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2"/>
          <w:sz w:val="28"/>
        </w:rPr>
        <w:t>охраны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>
      <w:pPr>
        <w:pStyle w:val="BodyText"/>
      </w:pPr>
      <w:r>
        <w:rPr/>
        <w:t>добровольно</w:t>
      </w:r>
      <w:r>
        <w:rPr>
          <w:spacing w:val="-4"/>
        </w:rPr>
        <w:t> </w:t>
      </w:r>
      <w:r>
        <w:rPr/>
        <w:t>принятых</w:t>
      </w:r>
      <w:r>
        <w:rPr>
          <w:spacing w:val="-4"/>
        </w:rPr>
        <w:t> </w:t>
      </w:r>
      <w:r>
        <w:rPr/>
        <w:t>обязательств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4"/>
        </w:rPr>
        <w:t> </w:t>
      </w:r>
      <w:r>
        <w:rPr>
          <w:spacing w:val="-2"/>
        </w:rPr>
        <w:t>области.</w:t>
      </w:r>
    </w:p>
    <w:p>
      <w:pPr>
        <w:pStyle w:val="ListParagraph"/>
        <w:numPr>
          <w:ilvl w:val="0"/>
          <w:numId w:val="4"/>
        </w:numPr>
        <w:tabs>
          <w:tab w:pos="1024" w:val="left" w:leader="none"/>
        </w:tabs>
        <w:spacing w:line="240" w:lineRule="auto" w:before="0" w:after="0"/>
        <w:ind w:left="145" w:right="23" w:firstLine="532"/>
        <w:jc w:val="both"/>
        <w:rPr>
          <w:sz w:val="28"/>
        </w:rPr>
      </w:pPr>
      <w:r>
        <w:rPr>
          <w:sz w:val="28"/>
        </w:rPr>
        <w:t>В обеспечение указанной гарантии администрации Александровского сельского поселения намерено принять необходимые меры и реализовать соответствующие мероприятия.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0" w:after="0"/>
        <w:ind w:left="145" w:right="35" w:firstLine="482"/>
        <w:jc w:val="both"/>
        <w:rPr>
          <w:sz w:val="28"/>
        </w:rPr>
      </w:pPr>
      <w:r>
        <w:rPr>
          <w:sz w:val="28"/>
        </w:rPr>
        <w:t>Для достижения целей политики в области охраны труда реализуются следующие мероприятия: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40" w:lineRule="auto" w:before="0" w:after="0"/>
        <w:ind w:left="145" w:right="27" w:firstLine="378"/>
        <w:jc w:val="both"/>
        <w:rPr>
          <w:sz w:val="28"/>
        </w:rPr>
      </w:pPr>
      <w:r>
        <w:rPr>
          <w:sz w:val="28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4" w:right="0" w:hanging="15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стендами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печатными</w:t>
      </w:r>
      <w:r>
        <w:rPr>
          <w:spacing w:val="-5"/>
          <w:sz w:val="28"/>
        </w:rPr>
        <w:t> </w:t>
      </w:r>
      <w:r>
        <w:rPr>
          <w:sz w:val="28"/>
        </w:rPr>
        <w:t>материалами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охране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труда;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4" w:right="0" w:hanging="15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труда;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40" w:lineRule="auto" w:before="0" w:after="0"/>
        <w:ind w:left="145" w:right="25" w:firstLine="382"/>
        <w:jc w:val="both"/>
        <w:rPr>
          <w:sz w:val="28"/>
        </w:rPr>
      </w:pPr>
      <w:r>
        <w:rPr>
          <w:sz w:val="28"/>
        </w:rPr>
        <w:t>внедрение программ электронного документооборота в области охраны труда с учетом требований законодательства;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4" w:right="0" w:hanging="15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мест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отдыха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психоэмоциональной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разгрузки;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40" w:lineRule="auto" w:before="0" w:after="0"/>
        <w:ind w:left="145" w:right="26" w:firstLine="406"/>
        <w:jc w:val="both"/>
        <w:rPr>
          <w:sz w:val="28"/>
        </w:rPr>
      </w:pPr>
      <w:r>
        <w:rPr>
          <w:sz w:val="28"/>
        </w:rPr>
        <w:t>установка современных отопительных и вентиляционных систем,</w:t>
      </w:r>
      <w:r>
        <w:rPr>
          <w:spacing w:val="40"/>
          <w:sz w:val="28"/>
        </w:rPr>
        <w:t> </w:t>
      </w:r>
      <w:r>
        <w:rPr>
          <w:sz w:val="28"/>
        </w:rPr>
        <w:t>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>
      <w:pPr>
        <w:pStyle w:val="ListParagraph"/>
        <w:numPr>
          <w:ilvl w:val="0"/>
          <w:numId w:val="5"/>
        </w:numPr>
        <w:tabs>
          <w:tab w:pos="995" w:val="left" w:leader="none"/>
        </w:tabs>
        <w:spacing w:line="240" w:lineRule="auto" w:before="0" w:after="0"/>
        <w:ind w:left="286" w:right="27" w:firstLine="262"/>
        <w:jc w:val="both"/>
        <w:rPr>
          <w:sz w:val="28"/>
        </w:rPr>
      </w:pPr>
      <w:r>
        <w:rPr>
          <w:sz w:val="28"/>
        </w:rPr>
        <w:t>обеспечение естественного и искусственного освещения на рабочих местах и в иных помещениях.</w:t>
      </w:r>
    </w:p>
    <w:p>
      <w:pPr>
        <w:pStyle w:val="ListParagraph"/>
        <w:numPr>
          <w:ilvl w:val="0"/>
          <w:numId w:val="4"/>
        </w:numPr>
        <w:tabs>
          <w:tab w:pos="858" w:val="left" w:leader="none"/>
        </w:tabs>
        <w:spacing w:line="240" w:lineRule="auto" w:before="0" w:after="0"/>
        <w:ind w:left="286" w:right="21" w:firstLine="225"/>
        <w:jc w:val="both"/>
        <w:rPr>
          <w:sz w:val="28"/>
        </w:rPr>
      </w:pPr>
      <w:r>
        <w:rPr>
          <w:sz w:val="28"/>
        </w:rPr>
        <w:t>В начале каждого года политика в области охраны труда оценивается на соответствие стратегическим задачам администрации Александровского сельского поселения в области охраны труда.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147" w:val="left" w:leader="none"/>
        </w:tabs>
        <w:spacing w:line="240" w:lineRule="auto" w:before="1" w:after="0"/>
        <w:ind w:left="3147" w:right="0" w:hanging="466"/>
        <w:jc w:val="left"/>
      </w:pPr>
      <w:r>
        <w:rPr/>
        <w:t>Разработка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внедрение</w:t>
      </w:r>
      <w:r>
        <w:rPr>
          <w:spacing w:val="-5"/>
        </w:rPr>
        <w:t> </w:t>
      </w:r>
      <w:r>
        <w:rPr>
          <w:spacing w:val="-4"/>
        </w:rPr>
        <w:t>СУОТ</w:t>
      </w:r>
    </w:p>
    <w:p>
      <w:pPr>
        <w:pStyle w:val="Heading1"/>
        <w:spacing w:after="0" w:line="240" w:lineRule="auto"/>
        <w:jc w:val="left"/>
        <w:sectPr>
          <w:pgSz w:w="11900" w:h="16840"/>
          <w:pgMar w:top="500" w:bottom="280" w:left="1559" w:right="708"/>
        </w:sectPr>
      </w:pPr>
    </w:p>
    <w:p>
      <w:pPr>
        <w:pStyle w:val="ListParagraph"/>
        <w:numPr>
          <w:ilvl w:val="0"/>
          <w:numId w:val="4"/>
        </w:numPr>
        <w:tabs>
          <w:tab w:pos="1498" w:val="left" w:leader="none"/>
        </w:tabs>
        <w:spacing w:line="240" w:lineRule="auto" w:before="68" w:after="0"/>
        <w:ind w:left="145" w:right="22" w:firstLine="1006"/>
        <w:jc w:val="both"/>
        <w:rPr>
          <w:sz w:val="28"/>
        </w:rPr>
      </w:pPr>
      <w:r>
        <w:rPr>
          <w:sz w:val="28"/>
        </w:rPr>
        <w:t>Информация об ответственных лицах, их полномочиях и зоне ответственности в рамках СУОТ утверждается главой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</w:t>
      </w:r>
      <w:r>
        <w:rPr>
          <w:spacing w:val="-4"/>
          <w:sz w:val="28"/>
        </w:rPr>
        <w:t> </w:t>
      </w:r>
      <w:r>
        <w:rPr>
          <w:sz w:val="28"/>
        </w:rPr>
        <w:t>поселения.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данной</w:t>
      </w:r>
      <w:r>
        <w:rPr>
          <w:spacing w:val="-5"/>
          <w:sz w:val="28"/>
        </w:rPr>
        <w:t> </w:t>
      </w:r>
      <w:r>
        <w:rPr>
          <w:sz w:val="28"/>
        </w:rPr>
        <w:t>информацией</w:t>
      </w:r>
      <w:r>
        <w:rPr>
          <w:spacing w:val="-5"/>
          <w:sz w:val="28"/>
        </w:rPr>
        <w:t> </w:t>
      </w:r>
      <w:r>
        <w:rPr>
          <w:sz w:val="28"/>
        </w:rPr>
        <w:t>должны</w:t>
      </w:r>
      <w:r>
        <w:rPr>
          <w:spacing w:val="-5"/>
          <w:sz w:val="28"/>
        </w:rPr>
        <w:t> </w:t>
      </w:r>
      <w:r>
        <w:rPr>
          <w:sz w:val="28"/>
        </w:rPr>
        <w:t>быть ознакомлены все</w:t>
      </w:r>
      <w:r>
        <w:rPr>
          <w:spacing w:val="40"/>
          <w:sz w:val="28"/>
        </w:rPr>
        <w:t> </w:t>
      </w:r>
      <w:r>
        <w:rPr>
          <w:sz w:val="28"/>
        </w:rPr>
        <w:t>работники .</w:t>
      </w:r>
    </w:p>
    <w:p>
      <w:pPr>
        <w:pStyle w:val="ListParagraph"/>
        <w:numPr>
          <w:ilvl w:val="0"/>
          <w:numId w:val="4"/>
        </w:numPr>
        <w:tabs>
          <w:tab w:pos="958" w:val="left" w:leader="none"/>
        </w:tabs>
        <w:spacing w:line="240" w:lineRule="auto" w:before="0" w:after="0"/>
        <w:ind w:left="145" w:right="18" w:firstLine="466"/>
        <w:jc w:val="both"/>
        <w:rPr>
          <w:sz w:val="28"/>
        </w:rPr>
      </w:pPr>
      <w:r>
        <w:rPr>
          <w:sz w:val="28"/>
        </w:rPr>
        <w:t>Глава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является ответственным за функционирование СУОТ, полное соблюдение требований охраны труда 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поселения, а также за реализацию мер по улучшению условий труда работников.</w:t>
      </w:r>
    </w:p>
    <w:p>
      <w:pPr>
        <w:pStyle w:val="BodyText"/>
        <w:spacing w:before="1"/>
        <w:ind w:right="21" w:firstLine="644"/>
      </w:pPr>
      <w:r>
        <w:rPr/>
        <w:t>Администрация Александровского</w:t>
      </w:r>
      <w:r>
        <w:rPr>
          <w:spacing w:val="40"/>
        </w:rPr>
        <w:t> </w:t>
      </w:r>
      <w:r>
        <w:rPr/>
        <w:t>сельского поселения в лице главы администрации сельского поселения</w:t>
      </w:r>
      <w:r>
        <w:rPr>
          <w:spacing w:val="40"/>
        </w:rPr>
        <w:t> </w:t>
      </w:r>
      <w:r>
        <w:rPr/>
        <w:t>обеспечивает создания безопасных условий и охраны труда, выполнения мер, установленных ст. 214 ТК РФ.</w:t>
      </w:r>
    </w:p>
    <w:p>
      <w:pPr>
        <w:pStyle w:val="Heading1"/>
        <w:numPr>
          <w:ilvl w:val="0"/>
          <w:numId w:val="2"/>
        </w:numPr>
        <w:tabs>
          <w:tab w:pos="3726" w:val="left" w:leader="none"/>
        </w:tabs>
        <w:spacing w:line="240" w:lineRule="auto" w:before="322" w:after="0"/>
        <w:ind w:left="3726" w:right="0" w:hanging="449"/>
        <w:jc w:val="left"/>
      </w:pPr>
      <w:r>
        <w:rPr/>
        <w:t>Планирование</w:t>
      </w:r>
      <w:r>
        <w:rPr>
          <w:spacing w:val="-8"/>
        </w:rPr>
        <w:t> </w:t>
      </w:r>
      <w:r>
        <w:rPr>
          <w:spacing w:val="-4"/>
        </w:rPr>
        <w:t>СУОТ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322" w:after="0"/>
        <w:ind w:left="145" w:right="24" w:firstLine="538"/>
        <w:jc w:val="both"/>
        <w:rPr>
          <w:sz w:val="28"/>
        </w:rPr>
      </w:pPr>
      <w:r>
        <w:rPr>
          <w:sz w:val="28"/>
        </w:rPr>
        <w:t>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145" w:right="23" w:firstLine="318"/>
        <w:jc w:val="both"/>
        <w:rPr>
          <w:sz w:val="28"/>
        </w:rPr>
      </w:pPr>
      <w:r>
        <w:rPr>
          <w:sz w:val="28"/>
        </w:rPr>
        <w:t>В качестве опасностей, которые могут угрожать здоровью работников в связи с их трудовой деятельностью в администрации Александровского сельского поселения рассматриваются следующие: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0" w:after="0"/>
        <w:ind w:left="683" w:right="0" w:hanging="227"/>
        <w:jc w:val="both"/>
        <w:rPr>
          <w:sz w:val="28"/>
        </w:rPr>
      </w:pPr>
      <w:r>
        <w:rPr>
          <w:spacing w:val="-2"/>
          <w:sz w:val="28"/>
        </w:rPr>
        <w:t>психоэмоциональная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перегрузка;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0" w:after="0"/>
        <w:ind w:left="683" w:right="0" w:hanging="227"/>
        <w:jc w:val="both"/>
        <w:rPr>
          <w:sz w:val="28"/>
        </w:rPr>
      </w:pPr>
      <w:r>
        <w:rPr>
          <w:sz w:val="28"/>
        </w:rPr>
        <w:t>перенапряжение</w:t>
      </w:r>
      <w:r>
        <w:rPr>
          <w:spacing w:val="-11"/>
          <w:sz w:val="28"/>
        </w:rPr>
        <w:t> </w:t>
      </w:r>
      <w:r>
        <w:rPr>
          <w:sz w:val="28"/>
        </w:rPr>
        <w:t>зрительного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анализатора.</w:t>
      </w:r>
    </w:p>
    <w:p>
      <w:pPr>
        <w:pStyle w:val="ListParagraph"/>
        <w:numPr>
          <w:ilvl w:val="0"/>
          <w:numId w:val="4"/>
        </w:numPr>
        <w:tabs>
          <w:tab w:pos="1720" w:val="left" w:leader="none"/>
        </w:tabs>
        <w:spacing w:line="240" w:lineRule="auto" w:before="0" w:after="0"/>
        <w:ind w:left="145" w:right="23" w:firstLine="1228"/>
        <w:jc w:val="both"/>
        <w:rPr>
          <w:sz w:val="28"/>
        </w:rPr>
      </w:pPr>
      <w:r>
        <w:rPr>
          <w:sz w:val="28"/>
        </w:rPr>
        <w:t>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240" w:lineRule="auto" w:before="0" w:after="0"/>
        <w:ind w:left="145" w:right="28" w:firstLine="1186"/>
        <w:jc w:val="both"/>
        <w:rPr>
          <w:sz w:val="28"/>
        </w:rPr>
      </w:pPr>
      <w:r>
        <w:rPr>
          <w:sz w:val="28"/>
        </w:rPr>
        <w:t>При оценке уровня профессиональных рисков в отношении выявленных опасностей учитывается специфика деятельности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поселения.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</w:tabs>
        <w:spacing w:line="240" w:lineRule="auto" w:before="0" w:after="0"/>
        <w:ind w:left="145" w:right="29" w:firstLine="578"/>
        <w:jc w:val="both"/>
        <w:rPr>
          <w:sz w:val="28"/>
        </w:rPr>
      </w:pPr>
      <w:r>
        <w:rPr>
          <w:sz w:val="28"/>
        </w:rPr>
        <w:t>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>
      <w:pPr>
        <w:pStyle w:val="ListParagraph"/>
        <w:numPr>
          <w:ilvl w:val="0"/>
          <w:numId w:val="4"/>
        </w:numPr>
        <w:tabs>
          <w:tab w:pos="2082" w:val="left" w:leader="none"/>
        </w:tabs>
        <w:spacing w:line="240" w:lineRule="auto" w:before="0" w:after="0"/>
        <w:ind w:left="145" w:right="32" w:firstLine="1322"/>
        <w:jc w:val="both"/>
        <w:rPr>
          <w:sz w:val="28"/>
        </w:rPr>
      </w:pPr>
      <w:r>
        <w:rPr>
          <w:sz w:val="28"/>
        </w:rPr>
        <w:t>План мероприятий утверждается главой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40" w:lineRule="auto" w:before="0" w:after="0"/>
        <w:ind w:left="91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плане</w:t>
      </w:r>
      <w:r>
        <w:rPr>
          <w:spacing w:val="-5"/>
          <w:sz w:val="28"/>
        </w:rPr>
        <w:t> </w:t>
      </w:r>
      <w:r>
        <w:rPr>
          <w:sz w:val="28"/>
        </w:rPr>
        <w:t>мероприятий</w:t>
      </w:r>
      <w:r>
        <w:rPr>
          <w:spacing w:val="-5"/>
          <w:sz w:val="28"/>
        </w:rPr>
        <w:t> </w:t>
      </w:r>
      <w:r>
        <w:rPr>
          <w:sz w:val="28"/>
        </w:rPr>
        <w:t>отражаются,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частности: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0" w:after="0"/>
        <w:ind w:left="852" w:right="0" w:hanging="327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> </w:t>
      </w:r>
      <w:r>
        <w:rPr>
          <w:sz w:val="28"/>
        </w:rPr>
        <w:t>(наименование)</w:t>
      </w:r>
      <w:r>
        <w:rPr>
          <w:spacing w:val="-9"/>
          <w:sz w:val="28"/>
        </w:rPr>
        <w:t> </w:t>
      </w:r>
      <w:r>
        <w:rPr>
          <w:sz w:val="28"/>
        </w:rPr>
        <w:t>планируемых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мероприятий;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0" w:after="0"/>
        <w:ind w:left="852" w:right="0" w:hanging="327"/>
        <w:jc w:val="left"/>
        <w:rPr>
          <w:sz w:val="28"/>
        </w:rPr>
      </w:pPr>
      <w:r>
        <w:rPr>
          <w:sz w:val="28"/>
        </w:rPr>
        <w:t>ожидаемый</w:t>
      </w:r>
      <w:r>
        <w:rPr>
          <w:spacing w:val="-7"/>
          <w:sz w:val="28"/>
        </w:rPr>
        <w:t> </w:t>
      </w:r>
      <w:r>
        <w:rPr>
          <w:sz w:val="28"/>
        </w:rPr>
        <w:t>результат</w:t>
      </w:r>
      <w:r>
        <w:rPr>
          <w:spacing w:val="-6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мероприятия;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0" w:after="0"/>
        <w:ind w:left="852" w:right="0" w:hanging="327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мероприятия;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0" w:after="0"/>
        <w:ind w:left="852" w:right="0" w:hanging="327"/>
        <w:jc w:val="left"/>
        <w:rPr>
          <w:sz w:val="28"/>
        </w:rPr>
      </w:pPr>
      <w:r>
        <w:rPr>
          <w:sz w:val="28"/>
        </w:rPr>
        <w:t>лица,</w:t>
      </w:r>
      <w:r>
        <w:rPr>
          <w:spacing w:val="-6"/>
          <w:sz w:val="28"/>
        </w:rPr>
        <w:t> </w:t>
      </w:r>
      <w:r>
        <w:rPr>
          <w:sz w:val="28"/>
        </w:rPr>
        <w:t>ответственные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реализацию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мероприятия;</w:t>
      </w:r>
    </w:p>
    <w:p>
      <w:pPr>
        <w:pStyle w:val="BodyText"/>
        <w:tabs>
          <w:tab w:pos="2831" w:val="left" w:leader="none"/>
          <w:tab w:pos="6479" w:val="left" w:leader="none"/>
          <w:tab w:pos="8262" w:val="left" w:leader="none"/>
        </w:tabs>
        <w:ind w:left="685" w:right="36" w:firstLine="1103"/>
        <w:jc w:val="left"/>
      </w:pPr>
      <w:r>
        <w:rPr>
          <w:spacing w:val="-2"/>
        </w:rPr>
        <w:t>24.При</w:t>
      </w:r>
      <w:r>
        <w:rPr/>
        <w:tab/>
        <w:t>планировании</w:t>
      </w:r>
      <w:r>
        <w:rPr>
          <w:spacing w:val="80"/>
        </w:rPr>
        <w:t> </w:t>
      </w:r>
      <w:r>
        <w:rPr/>
        <w:t>мероприятия</w:t>
        <w:tab/>
      </w:r>
      <w:r>
        <w:rPr>
          <w:spacing w:val="-2"/>
        </w:rPr>
        <w:t>учитываются</w:t>
      </w:r>
      <w:r>
        <w:rPr/>
        <w:tab/>
      </w:r>
      <w:r>
        <w:rPr>
          <w:spacing w:val="-2"/>
        </w:rPr>
        <w:t>изменения</w:t>
      </w:r>
      <w:r>
        <w:rPr>
          <w:spacing w:val="-2"/>
        </w:rPr>
        <w:t>,</w:t>
      </w:r>
      <w:r>
        <w:rPr>
          <w:spacing w:val="-2"/>
        </w:rPr>
        <w:t> </w:t>
      </w:r>
      <w:r>
        <w:rPr/>
        <w:t>касающиеся таких аспектов: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  <w:tab w:pos="3067" w:val="left" w:leader="none"/>
          <w:tab w:pos="5447" w:val="left" w:leader="none"/>
          <w:tab w:pos="7566" w:val="left" w:leader="none"/>
        </w:tabs>
        <w:spacing w:line="240" w:lineRule="auto" w:before="0" w:after="0"/>
        <w:ind w:left="145" w:right="24" w:firstLine="404"/>
        <w:jc w:val="left"/>
        <w:rPr>
          <w:sz w:val="28"/>
        </w:rPr>
      </w:pPr>
      <w:r>
        <w:rPr>
          <w:spacing w:val="-2"/>
          <w:sz w:val="28"/>
        </w:rPr>
        <w:t>нормативного</w:t>
      </w:r>
      <w:r>
        <w:rPr>
          <w:sz w:val="28"/>
        </w:rPr>
        <w:tab/>
      </w:r>
      <w:r>
        <w:rPr>
          <w:spacing w:val="-2"/>
          <w:sz w:val="28"/>
        </w:rPr>
        <w:t>регулирования,</w:t>
      </w:r>
      <w:r>
        <w:rPr>
          <w:sz w:val="28"/>
        </w:rPr>
        <w:tab/>
      </w:r>
      <w:r>
        <w:rPr>
          <w:spacing w:val="-2"/>
          <w:sz w:val="28"/>
        </w:rPr>
        <w:t>содержащего</w:t>
      </w:r>
      <w:r>
        <w:rPr>
          <w:sz w:val="28"/>
        </w:rPr>
        <w:tab/>
      </w:r>
      <w:r>
        <w:rPr>
          <w:spacing w:val="-2"/>
          <w:sz w:val="28"/>
        </w:rPr>
        <w:t>государственные </w:t>
      </w:r>
      <w:r>
        <w:rPr>
          <w:sz w:val="28"/>
        </w:rPr>
        <w:t>нормативные требования охраны труда;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  <w:tab w:pos="2133" w:val="left" w:leader="none"/>
          <w:tab w:pos="3106" w:val="left" w:leader="none"/>
          <w:tab w:pos="4789" w:val="left" w:leader="none"/>
          <w:tab w:pos="5476" w:val="left" w:leader="none"/>
          <w:tab w:pos="7236" w:val="left" w:leader="none"/>
          <w:tab w:pos="8299" w:val="left" w:leader="none"/>
          <w:tab w:pos="8754" w:val="left" w:leader="none"/>
        </w:tabs>
        <w:spacing w:line="240" w:lineRule="auto" w:before="1" w:after="0"/>
        <w:ind w:left="145" w:right="26" w:firstLine="382"/>
        <w:jc w:val="left"/>
        <w:rPr>
          <w:sz w:val="28"/>
        </w:rPr>
      </w:pP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труда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4"/>
          <w:sz w:val="28"/>
        </w:rPr>
        <w:t>(по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4"/>
          <w:sz w:val="28"/>
        </w:rPr>
        <w:t>СОУТ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оценки </w:t>
      </w:r>
      <w:r>
        <w:rPr>
          <w:sz w:val="28"/>
        </w:rPr>
        <w:t>профессиональных рисков (ОПР).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00" w:h="16840"/>
          <w:pgMar w:top="500" w:bottom="280" w:left="1559" w:right="708"/>
        </w:sectPr>
      </w:pP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40" w:lineRule="auto" w:before="68" w:after="0"/>
        <w:ind w:left="145" w:right="29" w:firstLine="418"/>
        <w:jc w:val="both"/>
        <w:rPr>
          <w:sz w:val="28"/>
        </w:rPr>
      </w:pPr>
      <w:r>
        <w:rPr>
          <w:sz w:val="28"/>
        </w:rPr>
        <w:t>Целями в области охраны труда в администрации сельского поселения Покур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0" w:after="0"/>
        <w:ind w:left="145" w:right="32" w:firstLine="353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-8"/>
          <w:sz w:val="28"/>
        </w:rPr>
        <w:t> </w:t>
      </w:r>
      <w:r>
        <w:rPr>
          <w:sz w:val="28"/>
        </w:rPr>
        <w:t>указанных</w:t>
      </w:r>
      <w:r>
        <w:rPr>
          <w:spacing w:val="-8"/>
          <w:sz w:val="28"/>
        </w:rPr>
        <w:t> </w:t>
      </w:r>
      <w:r>
        <w:rPr>
          <w:sz w:val="28"/>
        </w:rPr>
        <w:t>целей</w:t>
      </w:r>
      <w:r>
        <w:rPr>
          <w:spacing w:val="-8"/>
          <w:sz w:val="28"/>
        </w:rPr>
        <w:t> </w:t>
      </w:r>
      <w:r>
        <w:rPr>
          <w:sz w:val="28"/>
        </w:rPr>
        <w:t>обеспечивается</w:t>
      </w:r>
      <w:r>
        <w:rPr>
          <w:spacing w:val="-7"/>
          <w:sz w:val="28"/>
        </w:rPr>
        <w:t> </w:t>
      </w:r>
      <w:r>
        <w:rPr>
          <w:sz w:val="28"/>
        </w:rPr>
        <w:t>реализацией</w:t>
      </w:r>
      <w:r>
        <w:rPr>
          <w:spacing w:val="-8"/>
          <w:sz w:val="28"/>
        </w:rPr>
        <w:t> </w:t>
      </w:r>
      <w:r>
        <w:rPr>
          <w:sz w:val="28"/>
        </w:rPr>
        <w:t>мероприятий, предусмотренных политикой в области охраны труда.</w:t>
      </w:r>
    </w:p>
    <w:p>
      <w:pPr>
        <w:pStyle w:val="ListParagraph"/>
        <w:numPr>
          <w:ilvl w:val="0"/>
          <w:numId w:val="4"/>
        </w:numPr>
        <w:tabs>
          <w:tab w:pos="1454" w:val="left" w:leader="none"/>
        </w:tabs>
        <w:spacing w:line="240" w:lineRule="auto" w:before="0" w:after="0"/>
        <w:ind w:left="145" w:right="31" w:firstLine="962"/>
        <w:jc w:val="both"/>
        <w:rPr>
          <w:sz w:val="28"/>
        </w:rPr>
      </w:pPr>
      <w:r>
        <w:rPr>
          <w:sz w:val="28"/>
        </w:rPr>
        <w:t>Мероприятия, направленные на сохранение жизни и здоровья работников, должны привести, в частности, к следующим результатам: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40" w:lineRule="auto" w:before="1" w:after="0"/>
        <w:ind w:left="286" w:right="34" w:firstLine="192"/>
        <w:jc w:val="left"/>
        <w:rPr>
          <w:sz w:val="28"/>
        </w:rPr>
      </w:pP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устойчивой</w:t>
      </w:r>
      <w:r>
        <w:rPr>
          <w:spacing w:val="40"/>
          <w:sz w:val="28"/>
        </w:rPr>
        <w:t> </w:t>
      </w:r>
      <w:r>
        <w:rPr>
          <w:sz w:val="28"/>
        </w:rPr>
        <w:t>положительной</w:t>
      </w:r>
      <w:r>
        <w:rPr>
          <w:spacing w:val="40"/>
          <w:sz w:val="28"/>
        </w:rPr>
        <w:t> </w:t>
      </w:r>
      <w:r>
        <w:rPr>
          <w:sz w:val="28"/>
        </w:rPr>
        <w:t>динамике</w:t>
      </w:r>
      <w:r>
        <w:rPr>
          <w:spacing w:val="40"/>
          <w:sz w:val="28"/>
        </w:rPr>
        <w:t> </w:t>
      </w:r>
      <w:r>
        <w:rPr>
          <w:sz w:val="28"/>
        </w:rPr>
        <w:t>улучшения</w:t>
      </w:r>
      <w:r>
        <w:rPr>
          <w:spacing w:val="40"/>
          <w:sz w:val="28"/>
        </w:rPr>
        <w:t> </w:t>
      </w:r>
      <w:r>
        <w:rPr>
          <w:sz w:val="28"/>
        </w:rPr>
        <w:t>условий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охраны </w:t>
      </w:r>
      <w:r>
        <w:rPr>
          <w:spacing w:val="-2"/>
          <w:sz w:val="28"/>
        </w:rPr>
        <w:t>труда;</w:t>
      </w:r>
    </w:p>
    <w:p>
      <w:pPr>
        <w:pStyle w:val="BodyText"/>
        <w:ind w:left="286" w:firstLine="308"/>
        <w:jc w:val="left"/>
      </w:pPr>
      <w:r>
        <w:rPr/>
        <w:t>-</w:t>
      </w:r>
      <w:r>
        <w:rPr>
          <w:spacing w:val="80"/>
        </w:rPr>
        <w:t> </w:t>
      </w:r>
      <w:r>
        <w:rPr/>
        <w:t>отсутствию</w:t>
      </w:r>
      <w:r>
        <w:rPr>
          <w:spacing w:val="80"/>
        </w:rPr>
        <w:t> </w:t>
      </w:r>
      <w:r>
        <w:rPr/>
        <w:t>нарушений</w:t>
      </w:r>
      <w:r>
        <w:rPr>
          <w:spacing w:val="80"/>
        </w:rPr>
        <w:t> </w:t>
      </w:r>
      <w:r>
        <w:rPr/>
        <w:t>обязательных</w:t>
      </w:r>
      <w:r>
        <w:rPr>
          <w:spacing w:val="80"/>
        </w:rPr>
        <w:t> </w:t>
      </w:r>
      <w:r>
        <w:rPr/>
        <w:t>требований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охраны </w:t>
      </w:r>
      <w:r>
        <w:rPr>
          <w:spacing w:val="-2"/>
        </w:rPr>
        <w:t>труда;</w:t>
      </w: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0" w:lineRule="auto" w:before="0" w:after="0"/>
        <w:ind w:left="683" w:right="0" w:hanging="227"/>
        <w:jc w:val="left"/>
        <w:rPr>
          <w:sz w:val="28"/>
        </w:rPr>
      </w:pPr>
      <w:r>
        <w:rPr>
          <w:sz w:val="28"/>
        </w:rPr>
        <w:t>достижению</w:t>
      </w:r>
      <w:r>
        <w:rPr>
          <w:spacing w:val="-8"/>
          <w:sz w:val="28"/>
        </w:rPr>
        <w:t> </w:t>
      </w:r>
      <w:r>
        <w:rPr>
          <w:sz w:val="28"/>
        </w:rPr>
        <w:t>показателей</w:t>
      </w:r>
      <w:r>
        <w:rPr>
          <w:spacing w:val="-7"/>
          <w:sz w:val="28"/>
        </w:rPr>
        <w:t> </w:t>
      </w:r>
      <w:r>
        <w:rPr>
          <w:sz w:val="28"/>
        </w:rPr>
        <w:t>улучшения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труда.</w:t>
      </w:r>
    </w:p>
    <w:p>
      <w:pPr>
        <w:pStyle w:val="ListParagraph"/>
        <w:numPr>
          <w:ilvl w:val="0"/>
          <w:numId w:val="4"/>
        </w:numPr>
        <w:tabs>
          <w:tab w:pos="1006" w:val="left" w:leader="none"/>
        </w:tabs>
        <w:spacing w:line="240" w:lineRule="auto" w:before="0" w:after="0"/>
        <w:ind w:left="145" w:right="24" w:firstLine="514"/>
        <w:jc w:val="both"/>
        <w:rPr>
          <w:sz w:val="28"/>
        </w:rPr>
      </w:pPr>
      <w:r>
        <w:rPr>
          <w:sz w:val="28"/>
        </w:rPr>
        <w:t>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2" w:right="0" w:hanging="341"/>
        <w:jc w:val="center"/>
      </w:pPr>
      <w:r>
        <w:rPr/>
        <w:t>Обеспечение</w:t>
      </w:r>
      <w:r>
        <w:rPr>
          <w:spacing w:val="-9"/>
        </w:rPr>
        <w:t> </w:t>
      </w:r>
      <w:r>
        <w:rPr/>
        <w:t>функционирования</w:t>
      </w:r>
      <w:r>
        <w:rPr>
          <w:spacing w:val="-8"/>
        </w:rPr>
        <w:t> </w:t>
      </w:r>
      <w:r>
        <w:rPr>
          <w:spacing w:val="-4"/>
        </w:rPr>
        <w:t>СУОТ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650" w:val="left" w:leader="none"/>
        </w:tabs>
        <w:spacing w:line="240" w:lineRule="auto" w:before="0" w:after="0"/>
        <w:ind w:left="145" w:right="25" w:firstLine="1158"/>
        <w:jc w:val="both"/>
        <w:rPr>
          <w:sz w:val="28"/>
        </w:rPr>
      </w:pPr>
      <w:r>
        <w:rPr>
          <w:sz w:val="28"/>
        </w:rPr>
        <w:t>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40" w:lineRule="auto" w:before="0" w:after="0"/>
        <w:ind w:left="145" w:right="23" w:firstLine="778"/>
        <w:jc w:val="both"/>
        <w:rPr>
          <w:sz w:val="28"/>
        </w:rPr>
      </w:pPr>
      <w:r>
        <w:rPr>
          <w:sz w:val="28"/>
        </w:rPr>
        <w:t>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0" w:after="0"/>
        <w:ind w:left="145" w:right="25" w:firstLine="339"/>
        <w:jc w:val="both"/>
        <w:rPr>
          <w:sz w:val="28"/>
        </w:rPr>
      </w:pPr>
      <w:r>
        <w:rPr>
          <w:sz w:val="28"/>
        </w:rPr>
        <w:t>Работники, прошедшие обучение и повышение квалификации в области охраны труда, включаются в реестр, утверждаемый главой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.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40" w:lineRule="auto" w:before="0" w:after="0"/>
        <w:ind w:left="772" w:right="0" w:hanging="34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СУОТ</w:t>
      </w:r>
      <w:r>
        <w:rPr>
          <w:spacing w:val="-3"/>
          <w:sz w:val="28"/>
        </w:rPr>
        <w:t> </w:t>
      </w:r>
      <w:r>
        <w:rPr>
          <w:sz w:val="28"/>
        </w:rPr>
        <w:t>работники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проинформированы: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0" w:after="0"/>
        <w:ind w:left="286" w:right="21" w:firstLine="262"/>
        <w:jc w:val="both"/>
        <w:rPr>
          <w:sz w:val="28"/>
        </w:rPr>
      </w:pPr>
      <w:r>
        <w:rPr>
          <w:sz w:val="28"/>
        </w:rPr>
        <w:t>о политике и целях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в области охраны труда;</w:t>
      </w:r>
    </w:p>
    <w:p>
      <w:pPr>
        <w:pStyle w:val="ListParagraph"/>
        <w:numPr>
          <w:ilvl w:val="1"/>
          <w:numId w:val="4"/>
        </w:numPr>
        <w:tabs>
          <w:tab w:pos="852" w:val="left" w:leader="none"/>
        </w:tabs>
        <w:spacing w:line="240" w:lineRule="auto" w:before="0" w:after="0"/>
        <w:ind w:left="145" w:right="28" w:firstLine="452"/>
        <w:jc w:val="both"/>
        <w:rPr>
          <w:sz w:val="28"/>
        </w:rPr>
      </w:pPr>
      <w:r>
        <w:rPr>
          <w:sz w:val="28"/>
        </w:rPr>
        <w:t>системе стимулирования за соблюдение государственных нормативных требований охраны труда;</w:t>
      </w:r>
    </w:p>
    <w:p>
      <w:pPr>
        <w:pStyle w:val="ListParagraph"/>
        <w:numPr>
          <w:ilvl w:val="1"/>
          <w:numId w:val="4"/>
        </w:numPr>
        <w:tabs>
          <w:tab w:pos="684" w:val="left" w:leader="none"/>
        </w:tabs>
        <w:spacing w:line="240" w:lineRule="auto" w:before="0" w:after="0"/>
        <w:ind w:left="684" w:right="0" w:hanging="157"/>
        <w:jc w:val="both"/>
        <w:rPr>
          <w:sz w:val="28"/>
        </w:rPr>
      </w:pPr>
      <w:r>
        <w:rPr>
          <w:sz w:val="28"/>
        </w:rPr>
        <w:t>ответственности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нарушение</w:t>
      </w:r>
      <w:r>
        <w:rPr>
          <w:spacing w:val="-2"/>
          <w:sz w:val="28"/>
        </w:rPr>
        <w:t> </w:t>
      </w:r>
      <w:r>
        <w:rPr>
          <w:sz w:val="28"/>
        </w:rPr>
        <w:t>указанных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требований;</w:t>
      </w:r>
    </w:p>
    <w:p>
      <w:pPr>
        <w:pStyle w:val="ListParagraph"/>
        <w:numPr>
          <w:ilvl w:val="1"/>
          <w:numId w:val="4"/>
        </w:numPr>
        <w:tabs>
          <w:tab w:pos="851" w:val="left" w:leader="none"/>
        </w:tabs>
        <w:spacing w:line="240" w:lineRule="auto" w:before="0" w:after="0"/>
        <w:ind w:left="286" w:right="23" w:firstLine="192"/>
        <w:jc w:val="both"/>
        <w:rPr>
          <w:sz w:val="28"/>
        </w:rPr>
      </w:pPr>
      <w:r>
        <w:rPr>
          <w:sz w:val="28"/>
        </w:rPr>
        <w:t>результатах расследования несчастных случаев на производстве и микротравм (микроповреждений);</w:t>
      </w:r>
    </w:p>
    <w:p>
      <w:pPr>
        <w:pStyle w:val="ListParagraph"/>
        <w:numPr>
          <w:ilvl w:val="1"/>
          <w:numId w:val="4"/>
        </w:numPr>
        <w:tabs>
          <w:tab w:pos="852" w:val="left" w:leader="none"/>
        </w:tabs>
        <w:spacing w:line="240" w:lineRule="auto" w:before="0" w:after="0"/>
        <w:ind w:left="145" w:right="30" w:firstLine="332"/>
        <w:jc w:val="both"/>
        <w:rPr>
          <w:sz w:val="28"/>
        </w:rPr>
      </w:pPr>
      <w:r>
        <w:rPr>
          <w:sz w:val="28"/>
        </w:rPr>
        <w:t>опасностях и рисках на рабочих местах, а также мерах управления, разработанных в их отношении.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240" w:lineRule="auto" w:before="0" w:after="0"/>
        <w:ind w:left="145" w:right="31" w:firstLine="367"/>
        <w:jc w:val="both"/>
        <w:rPr>
          <w:sz w:val="28"/>
        </w:rPr>
      </w:pPr>
      <w:r>
        <w:rPr>
          <w:sz w:val="28"/>
        </w:rPr>
        <w:t>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559" w:right="708"/>
        </w:sectPr>
      </w:pPr>
    </w:p>
    <w:p>
      <w:pPr>
        <w:pStyle w:val="Heading1"/>
        <w:numPr>
          <w:ilvl w:val="0"/>
          <w:numId w:val="2"/>
        </w:numPr>
        <w:tabs>
          <w:tab w:pos="3400" w:val="left" w:leader="none"/>
        </w:tabs>
        <w:spacing w:line="240" w:lineRule="auto" w:before="72" w:after="0"/>
        <w:ind w:left="3400" w:right="0" w:hanging="449"/>
        <w:jc w:val="left"/>
      </w:pPr>
      <w:r>
        <w:rPr/>
        <w:t>Функционирование</w:t>
      </w:r>
      <w:r>
        <w:rPr>
          <w:spacing w:val="-11"/>
        </w:rPr>
        <w:t> </w:t>
      </w:r>
      <w:r>
        <w:rPr>
          <w:spacing w:val="-4"/>
        </w:rPr>
        <w:t>СУОТ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83" w:val="left" w:leader="none"/>
        </w:tabs>
        <w:spacing w:line="240" w:lineRule="auto" w:before="0" w:after="0"/>
        <w:ind w:left="145" w:right="28" w:firstLine="31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> </w:t>
      </w:r>
      <w:r>
        <w:rPr>
          <w:sz w:val="28"/>
        </w:rPr>
        <w:t>процессами,</w:t>
      </w:r>
      <w:r>
        <w:rPr>
          <w:spacing w:val="-1"/>
          <w:sz w:val="28"/>
        </w:rPr>
        <w:t> </w:t>
      </w:r>
      <w:r>
        <w:rPr>
          <w:sz w:val="28"/>
        </w:rPr>
        <w:t>обеспечивающими</w:t>
      </w:r>
      <w:r>
        <w:rPr>
          <w:spacing w:val="-2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2"/>
          <w:sz w:val="28"/>
        </w:rPr>
        <w:t> </w:t>
      </w:r>
      <w:r>
        <w:rPr>
          <w:sz w:val="28"/>
        </w:rPr>
        <w:t>СУОТ</w:t>
      </w:r>
      <w:r>
        <w:rPr>
          <w:spacing w:val="-2"/>
          <w:sz w:val="28"/>
        </w:rPr>
        <w:t> </w:t>
      </w:r>
      <w:r>
        <w:rPr>
          <w:sz w:val="28"/>
        </w:rPr>
        <w:t>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поселения: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> </w:t>
      </w:r>
      <w:r>
        <w:rPr>
          <w:sz w:val="28"/>
        </w:rPr>
        <w:t>оценка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труда;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рисков;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> </w:t>
      </w:r>
      <w:r>
        <w:rPr>
          <w:sz w:val="28"/>
        </w:rPr>
        <w:t>медицинских</w:t>
      </w:r>
      <w:r>
        <w:rPr>
          <w:spacing w:val="-6"/>
          <w:sz w:val="28"/>
        </w:rPr>
        <w:t> </w:t>
      </w:r>
      <w:r>
        <w:rPr>
          <w:sz w:val="28"/>
        </w:rPr>
        <w:t>осмотров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освидетельствования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8"/>
        </w:numPr>
        <w:tabs>
          <w:tab w:pos="852" w:val="left" w:leader="none"/>
        </w:tabs>
        <w:spacing w:line="240" w:lineRule="auto" w:before="1" w:after="0"/>
        <w:ind w:left="145" w:right="26" w:firstLine="260"/>
        <w:jc w:val="both"/>
        <w:rPr>
          <w:sz w:val="28"/>
        </w:rPr>
      </w:pPr>
      <w:r>
        <w:rPr>
          <w:sz w:val="28"/>
        </w:rPr>
        <w:t>обеспечение безопасности работников при эксплуатации зданий и </w:t>
      </w:r>
      <w:r>
        <w:rPr>
          <w:spacing w:val="-2"/>
          <w:sz w:val="28"/>
        </w:rPr>
        <w:t>сооружений;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эксплуатации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оборудования;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санитарно-бытовое</w:t>
      </w:r>
      <w:r>
        <w:rPr>
          <w:spacing w:val="-9"/>
          <w:sz w:val="28"/>
        </w:rPr>
        <w:t> </w:t>
      </w: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8"/>
        </w:numPr>
        <w:tabs>
          <w:tab w:pos="852" w:val="left" w:leader="none"/>
        </w:tabs>
        <w:spacing w:line="240" w:lineRule="auto" w:before="0" w:after="0"/>
        <w:ind w:left="145" w:right="30" w:firstLine="240"/>
        <w:jc w:val="both"/>
        <w:rPr>
          <w:sz w:val="28"/>
        </w:rPr>
      </w:pPr>
      <w:r>
        <w:rPr>
          <w:sz w:val="28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> </w:t>
      </w:r>
      <w:r>
        <w:rPr>
          <w:sz w:val="28"/>
        </w:rPr>
        <w:t>социального</w:t>
      </w:r>
      <w:r>
        <w:rPr>
          <w:spacing w:val="-10"/>
          <w:sz w:val="28"/>
        </w:rPr>
        <w:t> </w:t>
      </w:r>
      <w:r>
        <w:rPr>
          <w:sz w:val="28"/>
        </w:rPr>
        <w:t>страхования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8"/>
        </w:numPr>
        <w:tabs>
          <w:tab w:pos="852" w:val="left" w:leader="none"/>
        </w:tabs>
        <w:spacing w:line="240" w:lineRule="auto" w:before="0" w:after="0"/>
        <w:ind w:left="145" w:right="25" w:firstLine="260"/>
        <w:jc w:val="both"/>
        <w:rPr>
          <w:sz w:val="28"/>
        </w:rPr>
      </w:pPr>
      <w:r>
        <w:rPr>
          <w:sz w:val="28"/>
        </w:rPr>
        <w:t>взаимодействие с государственными надзорными органами, органами исполнительной власти;</w:t>
      </w:r>
    </w:p>
    <w:p>
      <w:pPr>
        <w:pStyle w:val="ListParagraph"/>
        <w:numPr>
          <w:ilvl w:val="0"/>
          <w:numId w:val="8"/>
        </w:numPr>
        <w:tabs>
          <w:tab w:pos="852" w:val="left" w:leader="none"/>
        </w:tabs>
        <w:spacing w:line="240" w:lineRule="auto" w:before="0" w:after="0"/>
        <w:ind w:left="852" w:right="0" w:hanging="467"/>
        <w:jc w:val="both"/>
        <w:rPr>
          <w:sz w:val="28"/>
        </w:rPr>
      </w:pPr>
      <w:r>
        <w:rPr>
          <w:sz w:val="28"/>
        </w:rPr>
        <w:t>реагирование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аварийные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ситуации;</w:t>
      </w:r>
    </w:p>
    <w:p>
      <w:pPr>
        <w:pStyle w:val="ListParagraph"/>
        <w:numPr>
          <w:ilvl w:val="0"/>
          <w:numId w:val="8"/>
        </w:numPr>
        <w:tabs>
          <w:tab w:pos="455" w:val="left" w:leader="none"/>
          <w:tab w:pos="852" w:val="left" w:leader="none"/>
        </w:tabs>
        <w:spacing w:line="240" w:lineRule="auto" w:before="0" w:after="0"/>
        <w:ind w:left="455" w:right="2873" w:hanging="70"/>
        <w:jc w:val="both"/>
        <w:rPr>
          <w:sz w:val="28"/>
        </w:rPr>
      </w:pPr>
      <w:r>
        <w:rPr>
          <w:sz w:val="28"/>
        </w:rPr>
        <w:t>реагирование</w:t>
      </w:r>
      <w:r>
        <w:rPr>
          <w:spacing w:val="68"/>
          <w:sz w:val="28"/>
        </w:rPr>
        <w:t>   </w:t>
      </w:r>
      <w:r>
        <w:rPr>
          <w:sz w:val="28"/>
        </w:rPr>
        <w:t>на</w:t>
      </w:r>
      <w:r>
        <w:rPr>
          <w:spacing w:val="65"/>
          <w:sz w:val="28"/>
        </w:rPr>
        <w:t>   </w:t>
      </w:r>
      <w:r>
        <w:rPr>
          <w:sz w:val="28"/>
        </w:rPr>
        <w:t>несчастные</w:t>
      </w:r>
      <w:r>
        <w:rPr>
          <w:spacing w:val="69"/>
          <w:sz w:val="28"/>
        </w:rPr>
        <w:t>   </w:t>
      </w:r>
      <w:r>
        <w:rPr>
          <w:sz w:val="28"/>
        </w:rPr>
        <w:t>случаи;</w:t>
      </w:r>
      <w:r>
        <w:rPr>
          <w:spacing w:val="80"/>
          <w:w w:val="150"/>
          <w:sz w:val="28"/>
        </w:rPr>
        <w:t> </w:t>
      </w:r>
      <w:r>
        <w:rPr>
          <w:sz w:val="28"/>
        </w:rPr>
        <w:t>13)</w:t>
      </w:r>
      <w:r>
        <w:rPr>
          <w:spacing w:val="-44"/>
          <w:sz w:val="28"/>
        </w:rPr>
        <w:t> </w:t>
      </w:r>
      <w:r>
        <w:rPr>
          <w:sz w:val="28"/>
        </w:rPr>
        <w:t>реагирование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заболевания.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</w:tabs>
        <w:spacing w:line="240" w:lineRule="auto" w:before="0" w:after="0"/>
        <w:ind w:left="145" w:right="22" w:firstLine="586"/>
        <w:jc w:val="both"/>
        <w:rPr>
          <w:sz w:val="28"/>
        </w:rPr>
      </w:pPr>
      <w:r>
        <w:rPr>
          <w:sz w:val="28"/>
        </w:rPr>
        <w:t>В соответствии с результатами СОУТ и ОПР, а также в связи со спецификой деятельности и штатного состава работников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</w:t>
      </w:r>
      <w:r>
        <w:rPr>
          <w:spacing w:val="40"/>
          <w:sz w:val="28"/>
        </w:rPr>
        <w:t> </w:t>
      </w:r>
      <w:r>
        <w:rPr>
          <w:sz w:val="28"/>
        </w:rPr>
        <w:t>устанавливается следующий</w:t>
      </w:r>
      <w:r>
        <w:rPr>
          <w:spacing w:val="40"/>
          <w:sz w:val="28"/>
        </w:rPr>
        <w:t> </w:t>
      </w:r>
      <w:r>
        <w:rPr>
          <w:sz w:val="28"/>
        </w:rPr>
        <w:t>перечень процессов:</w:t>
      </w:r>
    </w:p>
    <w:p>
      <w:pPr>
        <w:pStyle w:val="ListParagraph"/>
        <w:numPr>
          <w:ilvl w:val="0"/>
          <w:numId w:val="9"/>
        </w:numPr>
        <w:tabs>
          <w:tab w:pos="852" w:val="left" w:leader="none"/>
          <w:tab w:pos="2286" w:val="left" w:leader="none"/>
          <w:tab w:pos="4558" w:val="left" w:leader="none"/>
          <w:tab w:pos="5613" w:val="left" w:leader="none"/>
          <w:tab w:pos="7212" w:val="left" w:leader="none"/>
          <w:tab w:pos="7570" w:val="left" w:leader="none"/>
        </w:tabs>
        <w:spacing w:line="240" w:lineRule="auto" w:before="0" w:after="0"/>
        <w:ind w:left="145" w:right="27" w:firstLine="312"/>
        <w:jc w:val="left"/>
        <w:rPr>
          <w:sz w:val="28"/>
        </w:rPr>
      </w:pPr>
      <w:r>
        <w:rPr>
          <w:spacing w:val="-2"/>
          <w:sz w:val="28"/>
        </w:rPr>
        <w:t>процессы,</w:t>
      </w:r>
      <w:r>
        <w:rPr>
          <w:sz w:val="28"/>
        </w:rPr>
        <w:tab/>
      </w:r>
      <w:r>
        <w:rPr>
          <w:spacing w:val="-2"/>
          <w:sz w:val="28"/>
        </w:rPr>
        <w:t>обеспечивающие</w:t>
      </w:r>
      <w:r>
        <w:rPr>
          <w:sz w:val="28"/>
        </w:rPr>
        <w:tab/>
      </w:r>
      <w:r>
        <w:rPr>
          <w:spacing w:val="-2"/>
          <w:sz w:val="28"/>
        </w:rPr>
        <w:t>допуск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самостоятельной </w:t>
      </w:r>
      <w:r>
        <w:rPr>
          <w:sz w:val="28"/>
        </w:rPr>
        <w:t>работе (пп. 3 - 5);</w:t>
      </w:r>
    </w:p>
    <w:p>
      <w:pPr>
        <w:pStyle w:val="ListParagraph"/>
        <w:numPr>
          <w:ilvl w:val="0"/>
          <w:numId w:val="9"/>
        </w:numPr>
        <w:tabs>
          <w:tab w:pos="852" w:val="left" w:leader="none"/>
        </w:tabs>
        <w:spacing w:line="240" w:lineRule="auto" w:before="0" w:after="0"/>
        <w:ind w:left="852" w:right="0" w:hanging="396"/>
        <w:jc w:val="left"/>
        <w:rPr>
          <w:sz w:val="28"/>
        </w:rPr>
      </w:pPr>
      <w:r>
        <w:rPr>
          <w:sz w:val="28"/>
        </w:rPr>
        <w:t>процессы,</w:t>
      </w:r>
      <w:r>
        <w:rPr>
          <w:spacing w:val="30"/>
          <w:sz w:val="28"/>
        </w:rPr>
        <w:t> </w:t>
      </w:r>
      <w:r>
        <w:rPr>
          <w:sz w:val="28"/>
        </w:rPr>
        <w:t>обеспечивающие</w:t>
      </w:r>
      <w:r>
        <w:rPr>
          <w:spacing w:val="31"/>
          <w:sz w:val="28"/>
        </w:rPr>
        <w:t> </w:t>
      </w:r>
      <w:r>
        <w:rPr>
          <w:sz w:val="28"/>
        </w:rPr>
        <w:t>безопасность</w:t>
      </w:r>
      <w:r>
        <w:rPr>
          <w:spacing w:val="33"/>
          <w:sz w:val="28"/>
        </w:rPr>
        <w:t> </w:t>
      </w:r>
      <w:r>
        <w:rPr>
          <w:sz w:val="28"/>
        </w:rPr>
        <w:t>производственной</w:t>
      </w:r>
      <w:r>
        <w:rPr>
          <w:spacing w:val="33"/>
          <w:sz w:val="28"/>
        </w:rPr>
        <w:t> </w:t>
      </w:r>
      <w:r>
        <w:rPr>
          <w:sz w:val="28"/>
        </w:rPr>
        <w:t>среды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(пп.</w:t>
      </w:r>
    </w:p>
    <w:p>
      <w:pPr>
        <w:pStyle w:val="BodyText"/>
        <w:jc w:val="left"/>
      </w:pPr>
      <w:r>
        <w:rPr/>
        <w:t>6 -</w:t>
      </w:r>
      <w:r>
        <w:rPr>
          <w:spacing w:val="-2"/>
        </w:rPr>
        <w:t> </w:t>
      </w:r>
      <w:r>
        <w:rPr>
          <w:spacing w:val="-4"/>
        </w:rPr>
        <w:t>11);</w:t>
      </w:r>
    </w:p>
    <w:p>
      <w:pPr>
        <w:pStyle w:val="ListParagraph"/>
        <w:numPr>
          <w:ilvl w:val="0"/>
          <w:numId w:val="9"/>
        </w:numPr>
        <w:tabs>
          <w:tab w:pos="683" w:val="left" w:leader="none"/>
        </w:tabs>
        <w:spacing w:line="240" w:lineRule="auto" w:before="0" w:after="0"/>
        <w:ind w:left="683" w:right="0" w:hanging="227"/>
        <w:jc w:val="left"/>
        <w:rPr>
          <w:sz w:val="28"/>
        </w:rPr>
      </w:pPr>
      <w:r>
        <w:rPr>
          <w:sz w:val="28"/>
        </w:rPr>
        <w:t>группа</w:t>
      </w:r>
      <w:r>
        <w:rPr>
          <w:spacing w:val="-6"/>
          <w:sz w:val="28"/>
        </w:rPr>
        <w:t> </w:t>
      </w:r>
      <w:r>
        <w:rPr>
          <w:sz w:val="28"/>
        </w:rPr>
        <w:t>сопутствующих</w:t>
      </w:r>
      <w:r>
        <w:rPr>
          <w:spacing w:val="-3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охране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(пп.</w:t>
      </w:r>
      <w:r>
        <w:rPr>
          <w:spacing w:val="-2"/>
          <w:sz w:val="28"/>
        </w:rPr>
        <w:t> </w:t>
      </w:r>
      <w:r>
        <w:rPr>
          <w:sz w:val="28"/>
        </w:rPr>
        <w:t>12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15);</w:t>
      </w:r>
    </w:p>
    <w:p>
      <w:pPr>
        <w:pStyle w:val="ListParagraph"/>
        <w:numPr>
          <w:ilvl w:val="0"/>
          <w:numId w:val="9"/>
        </w:numPr>
        <w:tabs>
          <w:tab w:pos="683" w:val="left" w:leader="none"/>
        </w:tabs>
        <w:spacing w:line="240" w:lineRule="auto" w:before="0" w:after="0"/>
        <w:ind w:left="683" w:right="0" w:hanging="227"/>
        <w:jc w:val="left"/>
        <w:rPr>
          <w:sz w:val="28"/>
        </w:rPr>
      </w:pPr>
      <w:r>
        <w:rPr>
          <w:sz w:val="28"/>
        </w:rPr>
        <w:t>процессы</w:t>
      </w:r>
      <w:r>
        <w:rPr>
          <w:spacing w:val="-7"/>
          <w:sz w:val="28"/>
        </w:rPr>
        <w:t> </w:t>
      </w:r>
      <w:r>
        <w:rPr>
          <w:sz w:val="28"/>
        </w:rPr>
        <w:t>реагирования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ситуации</w:t>
      </w:r>
      <w:r>
        <w:rPr>
          <w:spacing w:val="-4"/>
          <w:sz w:val="28"/>
        </w:rPr>
        <w:t> </w:t>
      </w:r>
      <w:r>
        <w:rPr>
          <w:sz w:val="28"/>
        </w:rPr>
        <w:t>(пп.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18).</w:t>
      </w:r>
    </w:p>
    <w:p>
      <w:pPr>
        <w:pStyle w:val="ListParagraph"/>
        <w:numPr>
          <w:ilvl w:val="0"/>
          <w:numId w:val="4"/>
        </w:numPr>
        <w:tabs>
          <w:tab w:pos="1076" w:val="left" w:leader="none"/>
        </w:tabs>
        <w:spacing w:line="240" w:lineRule="auto" w:before="0" w:after="0"/>
        <w:ind w:left="145" w:right="29" w:firstLine="466"/>
        <w:jc w:val="both"/>
        <w:rPr>
          <w:sz w:val="28"/>
        </w:rPr>
      </w:pPr>
      <w:r>
        <w:rPr>
          <w:sz w:val="28"/>
        </w:rPr>
        <w:t>Порядок действий, обеспечивающих функционирование процессов и СУОТ в целом, определяется следующими основными процессами и </w:t>
      </w:r>
      <w:r>
        <w:rPr>
          <w:spacing w:val="-2"/>
          <w:sz w:val="28"/>
        </w:rPr>
        <w:t>процедурами: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0" w:after="0"/>
        <w:ind w:left="852" w:right="0" w:hanging="397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выполнение</w:t>
      </w:r>
      <w:r>
        <w:rPr>
          <w:spacing w:val="-7"/>
          <w:sz w:val="28"/>
        </w:rPr>
        <w:t> </w:t>
      </w:r>
      <w:r>
        <w:rPr>
          <w:sz w:val="28"/>
        </w:rPr>
        <w:t>мероприятий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охране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труда;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0" w:after="0"/>
        <w:ind w:left="145" w:right="31" w:firstLine="260"/>
        <w:jc w:val="left"/>
        <w:rPr>
          <w:sz w:val="28"/>
        </w:rPr>
      </w:pPr>
      <w:r>
        <w:rPr>
          <w:sz w:val="28"/>
        </w:rPr>
        <w:t>контроль планирования и выполнения таких мероприятий, их анализ по результатам контроля;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  <w:tab w:pos="2876" w:val="left" w:leader="none"/>
          <w:tab w:pos="5235" w:val="left" w:leader="none"/>
          <w:tab w:pos="6606" w:val="left" w:leader="none"/>
          <w:tab w:pos="7171" w:val="left" w:leader="none"/>
        </w:tabs>
        <w:spacing w:line="240" w:lineRule="auto" w:before="0" w:after="0"/>
        <w:ind w:left="145" w:right="26" w:firstLine="31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корректирующих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 </w:t>
      </w:r>
      <w:r>
        <w:rPr>
          <w:sz w:val="28"/>
        </w:rPr>
        <w:t>функционирования СУОТ;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0" w:after="0"/>
        <w:ind w:left="852" w:right="0" w:hanging="397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> </w:t>
      </w:r>
      <w:r>
        <w:rPr>
          <w:sz w:val="28"/>
        </w:rPr>
        <w:t>документами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СУОТ;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0" w:after="0"/>
        <w:ind w:left="852" w:right="0" w:hanging="39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> </w:t>
      </w:r>
      <w:r>
        <w:rPr>
          <w:sz w:val="28"/>
        </w:rPr>
        <w:t>работников,</w:t>
      </w:r>
      <w:r>
        <w:rPr>
          <w:spacing w:val="-6"/>
          <w:sz w:val="28"/>
        </w:rPr>
        <w:t> </w:t>
      </w:r>
      <w:r>
        <w:rPr>
          <w:sz w:val="28"/>
        </w:rPr>
        <w:t>взаимодействие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ними;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0" w:after="0"/>
        <w:ind w:left="852" w:right="0" w:hanging="397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8"/>
          <w:sz w:val="28"/>
        </w:rPr>
        <w:t> </w:t>
      </w:r>
      <w:r>
        <w:rPr>
          <w:sz w:val="28"/>
        </w:rPr>
        <w:t>обязанностей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обеспечению</w:t>
      </w:r>
      <w:r>
        <w:rPr>
          <w:spacing w:val="-7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СУОТ.</w:t>
      </w:r>
    </w:p>
    <w:p>
      <w:pPr>
        <w:pStyle w:val="BodyText"/>
        <w:spacing w:before="276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2977" w:val="left" w:leader="none"/>
        </w:tabs>
        <w:spacing w:line="240" w:lineRule="auto" w:before="0" w:after="0"/>
        <w:ind w:left="2977" w:right="0" w:hanging="558"/>
        <w:jc w:val="left"/>
      </w:pPr>
      <w:r>
        <w:rPr/>
        <w:t>Оценка</w:t>
      </w:r>
      <w:r>
        <w:rPr>
          <w:spacing w:val="-5"/>
        </w:rPr>
        <w:t> </w:t>
      </w:r>
      <w:r>
        <w:rPr/>
        <w:t>результатов</w:t>
      </w:r>
      <w:r>
        <w:rPr>
          <w:spacing w:val="-5"/>
        </w:rPr>
        <w:t> </w:t>
      </w:r>
      <w:r>
        <w:rPr>
          <w:spacing w:val="-2"/>
        </w:rPr>
        <w:t>деятельности</w:t>
      </w:r>
    </w:p>
    <w:p>
      <w:pPr>
        <w:pStyle w:val="Heading1"/>
        <w:spacing w:after="0" w:line="240" w:lineRule="auto"/>
        <w:jc w:val="left"/>
        <w:sectPr>
          <w:pgSz w:w="11900" w:h="16840"/>
          <w:pgMar w:top="1140" w:bottom="280" w:left="1559" w:right="708"/>
        </w:sectPr>
      </w:pP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68" w:after="0"/>
        <w:ind w:left="145" w:right="29" w:firstLine="910"/>
        <w:jc w:val="both"/>
        <w:rPr>
          <w:sz w:val="28"/>
        </w:rPr>
      </w:pPr>
      <w:r>
        <w:rPr>
          <w:sz w:val="28"/>
        </w:rPr>
        <w:t>Объектами контроля при функционировании СУОТ являются мероприятия, процессы и процедуры, реализуемые в рамках СУОТ.</w:t>
      </w:r>
    </w:p>
    <w:p>
      <w:pPr>
        <w:pStyle w:val="ListParagraph"/>
        <w:numPr>
          <w:ilvl w:val="0"/>
          <w:numId w:val="11"/>
        </w:numPr>
        <w:tabs>
          <w:tab w:pos="772" w:val="left" w:leader="none"/>
        </w:tabs>
        <w:spacing w:line="240" w:lineRule="auto" w:before="0" w:after="0"/>
        <w:ind w:left="772" w:right="0" w:hanging="347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основным</w:t>
      </w:r>
      <w:r>
        <w:rPr>
          <w:spacing w:val="-5"/>
          <w:sz w:val="28"/>
        </w:rPr>
        <w:t> </w:t>
      </w:r>
      <w:r>
        <w:rPr>
          <w:sz w:val="28"/>
        </w:rPr>
        <w:t>видам</w:t>
      </w:r>
      <w:r>
        <w:rPr>
          <w:spacing w:val="-6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6"/>
          <w:sz w:val="28"/>
        </w:rPr>
        <w:t> </w:t>
      </w:r>
      <w:r>
        <w:rPr>
          <w:sz w:val="28"/>
        </w:rPr>
        <w:t>СУОТ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относятся:</w:t>
      </w:r>
    </w:p>
    <w:p>
      <w:pPr>
        <w:pStyle w:val="ListParagraph"/>
        <w:numPr>
          <w:ilvl w:val="1"/>
          <w:numId w:val="11"/>
        </w:numPr>
        <w:tabs>
          <w:tab w:pos="852" w:val="left" w:leader="none"/>
        </w:tabs>
        <w:spacing w:line="240" w:lineRule="auto" w:before="0" w:after="0"/>
        <w:ind w:left="145" w:right="22" w:firstLine="260"/>
        <w:jc w:val="both"/>
        <w:rPr>
          <w:sz w:val="28"/>
        </w:rPr>
      </w:pPr>
      <w:r>
        <w:rPr>
          <w:sz w:val="28"/>
        </w:rPr>
        <w:t>контроль состояния рабочего места, оборудования, инструментов,</w:t>
      </w:r>
      <w:r>
        <w:rPr>
          <w:spacing w:val="40"/>
          <w:sz w:val="28"/>
        </w:rPr>
        <w:t> </w:t>
      </w:r>
      <w:r>
        <w:rPr>
          <w:sz w:val="28"/>
        </w:rPr>
        <w:t>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>
      <w:pPr>
        <w:pStyle w:val="ListParagraph"/>
        <w:numPr>
          <w:ilvl w:val="1"/>
          <w:numId w:val="11"/>
        </w:numPr>
        <w:tabs>
          <w:tab w:pos="852" w:val="left" w:leader="none"/>
        </w:tabs>
        <w:spacing w:line="240" w:lineRule="auto" w:before="1" w:after="0"/>
        <w:ind w:left="145" w:right="30" w:firstLine="262"/>
        <w:jc w:val="both"/>
        <w:rPr>
          <w:sz w:val="28"/>
        </w:rPr>
      </w:pPr>
      <w:r>
        <w:rPr>
          <w:sz w:val="28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>
      <w:pPr>
        <w:pStyle w:val="ListParagraph"/>
        <w:numPr>
          <w:ilvl w:val="1"/>
          <w:numId w:val="11"/>
        </w:numPr>
        <w:tabs>
          <w:tab w:pos="684" w:val="left" w:leader="none"/>
        </w:tabs>
        <w:spacing w:line="240" w:lineRule="auto" w:before="0" w:after="0"/>
        <w:ind w:left="684" w:right="0" w:hanging="29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анализ</w:t>
      </w:r>
      <w:r>
        <w:rPr>
          <w:spacing w:val="-1"/>
          <w:sz w:val="28"/>
        </w:rPr>
        <w:t> </w:t>
      </w:r>
      <w:r>
        <w:rPr>
          <w:sz w:val="28"/>
        </w:rPr>
        <w:t>несчастных</w:t>
      </w:r>
      <w:r>
        <w:rPr>
          <w:spacing w:val="-2"/>
          <w:sz w:val="28"/>
        </w:rPr>
        <w:t> </w:t>
      </w:r>
      <w:r>
        <w:rPr>
          <w:sz w:val="28"/>
        </w:rPr>
        <w:t>случаев,</w:t>
      </w:r>
      <w:r>
        <w:rPr>
          <w:spacing w:val="-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заболеваний;</w:t>
      </w:r>
    </w:p>
    <w:p>
      <w:pPr>
        <w:pStyle w:val="ListParagraph"/>
        <w:numPr>
          <w:ilvl w:val="1"/>
          <w:numId w:val="11"/>
        </w:numPr>
        <w:tabs>
          <w:tab w:pos="851" w:val="left" w:leader="none"/>
        </w:tabs>
        <w:spacing w:line="240" w:lineRule="auto" w:before="0" w:after="0"/>
        <w:ind w:left="2" w:right="22" w:firstLine="330"/>
        <w:jc w:val="both"/>
        <w:rPr>
          <w:sz w:val="28"/>
        </w:rPr>
      </w:pPr>
      <w:r>
        <w:rPr>
          <w:sz w:val="28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>
      <w:pPr>
        <w:pStyle w:val="ListParagraph"/>
        <w:numPr>
          <w:ilvl w:val="1"/>
          <w:numId w:val="11"/>
        </w:numPr>
        <w:tabs>
          <w:tab w:pos="852" w:val="left" w:leader="none"/>
        </w:tabs>
        <w:spacing w:line="240" w:lineRule="auto" w:before="0" w:after="0"/>
        <w:ind w:left="145" w:right="27" w:firstLine="240"/>
        <w:jc w:val="both"/>
        <w:rPr>
          <w:sz w:val="28"/>
        </w:rPr>
      </w:pPr>
      <w:r>
        <w:rPr>
          <w:sz w:val="28"/>
        </w:rPr>
        <w:t>контроль эффективности функционирования отдельных элементов СУОТ и системы в целом.</w:t>
      </w:r>
    </w:p>
    <w:p>
      <w:pPr>
        <w:pStyle w:val="ListParagraph"/>
        <w:numPr>
          <w:ilvl w:val="0"/>
          <w:numId w:val="11"/>
        </w:numPr>
        <w:tabs>
          <w:tab w:pos="1042" w:val="left" w:leader="none"/>
        </w:tabs>
        <w:spacing w:line="240" w:lineRule="auto" w:before="0" w:after="0"/>
        <w:ind w:left="145" w:right="27" w:firstLine="550"/>
        <w:jc w:val="both"/>
        <w:rPr>
          <w:sz w:val="28"/>
        </w:rPr>
      </w:pPr>
      <w:r>
        <w:rPr>
          <w:sz w:val="28"/>
        </w:rPr>
        <w:t>В рамках контрольных мероприятий может использоваться фото- и </w:t>
      </w:r>
      <w:r>
        <w:rPr>
          <w:spacing w:val="-2"/>
          <w:sz w:val="28"/>
        </w:rPr>
        <w:t>видеофиксация.</w:t>
      </w:r>
    </w:p>
    <w:p>
      <w:pPr>
        <w:pStyle w:val="ListParagraph"/>
        <w:numPr>
          <w:ilvl w:val="0"/>
          <w:numId w:val="11"/>
        </w:numPr>
        <w:tabs>
          <w:tab w:pos="1074" w:val="left" w:leader="none"/>
        </w:tabs>
        <w:spacing w:line="240" w:lineRule="auto" w:before="0" w:after="0"/>
        <w:ind w:left="145" w:right="31" w:firstLine="582"/>
        <w:jc w:val="both"/>
        <w:rPr>
          <w:sz w:val="28"/>
        </w:rPr>
      </w:pPr>
      <w:r>
        <w:rPr>
          <w:sz w:val="28"/>
        </w:rPr>
        <w:t>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sectPr>
      <w:pgSz w:w="11900" w:h="16840"/>
      <w:pgMar w:top="50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39"/>
      <w:numFmt w:val="decimal"/>
      <w:lvlText w:val="%1."/>
      <w:lvlJc w:val="left"/>
      <w:pPr>
        <w:ind w:left="145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5" w:hanging="44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4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4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4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4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4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4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4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53" w:hanging="3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4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9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6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1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8" w:hanging="39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45" w:hanging="3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3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8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1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7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2" w:hanging="3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45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53" w:hanging="3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4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9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6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1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8" w:hanging="3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5" w:hanging="3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33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3"/>
      <w:numFmt w:val="decimal"/>
      <w:lvlText w:val="%1."/>
      <w:lvlJc w:val="left"/>
      <w:pPr>
        <w:ind w:left="145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-"/>
      <w:lvlJc w:val="left"/>
      <w:pPr>
        <w:ind w:left="685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9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7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75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4" w:hanging="2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5" w:hanging="4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4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4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4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4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4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4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4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4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828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1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63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45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2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" w:hanging="2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5" w:hanging="2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145" w:hanging="1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158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2" w:hanging="44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5" w:hanging="2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leksandrovskoesp.ru/)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2024-12-16T07:23:19Z</dcterms:created>
  <dcterms:modified xsi:type="dcterms:W3CDTF">2024-12-16T07:23:19Z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