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874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902" w:right="1007" w:firstLine="1270"/>
        <w:jc w:val="left"/>
        <w:rPr>
          <w:b/>
          <w:sz w:val="28"/>
        </w:rPr>
      </w:pPr>
      <w:r>
        <w:rPr>
          <w:b/>
          <w:sz w:val="28"/>
        </w:rPr>
        <w:t>РОССИЙСКАЯ ФЕДЕРАЦИЯ </w:t>
      </w:r>
      <w:r>
        <w:rPr>
          <w:b/>
          <w:spacing w:val="-2"/>
          <w:sz w:val="28"/>
        </w:rPr>
        <w:t>РОСТОВСКАЯ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РАЙОН</w:t>
      </w:r>
    </w:p>
    <w:p>
      <w:pPr>
        <w:spacing w:before="0"/>
        <w:ind w:left="31" w:right="137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33" w:right="13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«АЛЕКСАНДРОВСКОЕ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spacing w:before="0"/>
        <w:ind w:left="12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АЛЕКСАНДРОВСКОГО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СЕЛЬСКОГО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ПОСЕЛЕНИЯ</w:t>
      </w:r>
    </w:p>
    <w:p>
      <w:pPr>
        <w:pStyle w:val="BodyText"/>
        <w:spacing w:before="60"/>
        <w:rPr>
          <w:b/>
        </w:rPr>
      </w:pPr>
    </w:p>
    <w:p>
      <w:pPr>
        <w:spacing w:before="0"/>
        <w:ind w:left="407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>
      <w:pPr>
        <w:pStyle w:val="BodyText"/>
        <w:tabs>
          <w:tab w:pos="1082" w:val="left" w:leader="none"/>
          <w:tab w:pos="1502" w:val="left" w:leader="none"/>
          <w:tab w:pos="3894" w:val="left" w:leader="none"/>
          <w:tab w:pos="6992" w:val="left" w:leader="none"/>
        </w:tabs>
        <w:spacing w:line="640" w:lineRule="atLeast" w:before="18"/>
        <w:ind w:left="589" w:right="725" w:firstLine="144"/>
      </w:pPr>
      <w:r>
        <w:rPr>
          <w:spacing w:val="-10"/>
        </w:rPr>
        <w:t>«</w:t>
      </w:r>
      <w:r>
        <w:rPr/>
        <w:tab/>
      </w:r>
      <w:r>
        <w:rPr>
          <w:spacing w:val="-10"/>
        </w:rPr>
        <w:t>»</w:t>
      </w:r>
      <w:r>
        <w:rPr/>
        <w:tab/>
        <w:t>2024 г.</w:t>
        <w:tab/>
      </w:r>
      <w:r>
        <w:rPr>
          <w:spacing w:val="-10"/>
        </w:rPr>
        <w:t>№</w:t>
      </w:r>
      <w:r>
        <w:rPr/>
        <w:tab/>
        <w:t>с. Александровка Об</w:t>
      </w:r>
      <w:r>
        <w:rPr>
          <w:spacing w:val="-10"/>
        </w:rPr>
        <w:t> </w:t>
      </w:r>
      <w:r>
        <w:rPr/>
        <w:t>утверждении</w:t>
      </w:r>
      <w:r>
        <w:rPr>
          <w:spacing w:val="-12"/>
        </w:rPr>
        <w:t> </w:t>
      </w:r>
      <w:r>
        <w:rPr/>
        <w:t>Плана</w:t>
      </w:r>
      <w:r>
        <w:rPr>
          <w:spacing w:val="-12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Комплексного</w:t>
      </w:r>
      <w:r>
        <w:rPr>
          <w:spacing w:val="-11"/>
        </w:rPr>
        <w:t> </w:t>
      </w:r>
      <w:r>
        <w:rPr/>
        <w:t>плана</w:t>
      </w:r>
    </w:p>
    <w:p>
      <w:pPr>
        <w:pStyle w:val="BodyText"/>
        <w:spacing w:before="7"/>
        <w:ind w:left="676" w:hanging="476"/>
      </w:pPr>
      <w:r>
        <w:rPr/>
        <w:t>противодействия</w:t>
      </w:r>
      <w:r>
        <w:rPr>
          <w:spacing w:val="-9"/>
        </w:rPr>
        <w:t> </w:t>
      </w:r>
      <w:r>
        <w:rPr/>
        <w:t>идеологии</w:t>
      </w:r>
      <w:r>
        <w:rPr>
          <w:spacing w:val="-11"/>
        </w:rPr>
        <w:t> </w:t>
      </w:r>
      <w:r>
        <w:rPr/>
        <w:t>терроризма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2024-</w:t>
      </w:r>
      <w:r>
        <w:rPr>
          <w:spacing w:val="-11"/>
        </w:rPr>
        <w:t> </w:t>
      </w:r>
      <w:r>
        <w:rPr/>
        <w:t>2028 годы на территории Александровского сельского поселения на 2024 год</w:t>
      </w:r>
    </w:p>
    <w:p>
      <w:pPr>
        <w:pStyle w:val="BodyText"/>
        <w:spacing w:before="322"/>
        <w:ind w:left="146" w:right="274" w:firstLine="708"/>
        <w:jc w:val="both"/>
      </w:pPr>
      <w:r>
        <w:rPr/>
        <w:t>В целях реализации Комплексного плана противодействия идеологии терроризма в Российской Федерации на 2024-2028 годы, утвержденного Президентом Российской Федерации 30.12.2023 №Пр-2610,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06.03.2006 №35-ФЗ «О противодействии</w:t>
      </w:r>
      <w:r>
        <w:rPr>
          <w:spacing w:val="40"/>
        </w:rPr>
        <w:t> </w:t>
      </w:r>
      <w:r>
        <w:rPr/>
        <w:t>терроризму», Федеральным законом от 25.07.2002 №114-ФЗ «О противодействии экстремистской деятельности», Администрация Александровского сельского поселения</w:t>
      </w:r>
    </w:p>
    <w:p>
      <w:pPr>
        <w:pStyle w:val="BodyText"/>
        <w:spacing w:before="30"/>
      </w:pPr>
    </w:p>
    <w:p>
      <w:pPr>
        <w:spacing w:before="0"/>
        <w:ind w:left="4037" w:right="0" w:firstLine="0"/>
        <w:jc w:val="left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 н о в 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 е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т: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46" w:right="276" w:firstLine="708"/>
        <w:jc w:val="both"/>
        <w:rPr>
          <w:sz w:val="28"/>
        </w:rPr>
      </w:pPr>
      <w:r>
        <w:rPr>
          <w:sz w:val="28"/>
        </w:rPr>
        <w:t>Утвердить План мероприятий по реализации Комплексного плана противодействия идеологии терроризма в Российской Федерации на 2024-2028 годы на территории Александровского сельского поселения на 2024 год согласно приложению №1 к настоящему постановлению.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46" w:right="277" w:firstLine="708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</w:t>
      </w:r>
      <w:r>
        <w:rPr>
          <w:spacing w:val="40"/>
          <w:sz w:val="28"/>
        </w:rPr>
        <w:t> </w:t>
      </w:r>
      <w:r>
        <w:rPr>
          <w:sz w:val="28"/>
        </w:rPr>
        <w:t>сайте Администрации Александровского сельского поселения в информационно-телекоммуникационной сети «Интернет» адресу: </w:t>
      </w:r>
      <w:hyperlink r:id="rId5">
        <w:r>
          <w:rPr>
            <w:color w:val="0000FF"/>
            <w:spacing w:val="-2"/>
            <w:sz w:val="28"/>
            <w:u w:val="single" w:color="0000FF"/>
          </w:rPr>
          <w:t>www.aleksandrovskoesp.ru</w:t>
        </w:r>
      </w:hyperlink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40" w:lineRule="auto" w:before="0" w:after="0"/>
        <w:ind w:left="146" w:right="241" w:firstLine="708"/>
        <w:jc w:val="both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 главы Администрации Александровского сельского поселения Власенко Ю.С.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2" w:right="5245"/>
      </w:pPr>
      <w:r>
        <w:rPr>
          <w:spacing w:val="-2"/>
        </w:rPr>
        <w:t>Глава</w:t>
      </w:r>
      <w:r>
        <w:rPr>
          <w:spacing w:val="-16"/>
        </w:rPr>
        <w:t> </w:t>
      </w:r>
      <w:r>
        <w:rPr>
          <w:spacing w:val="-2"/>
        </w:rPr>
        <w:t>Администрации Александровского</w:t>
      </w:r>
    </w:p>
    <w:p>
      <w:pPr>
        <w:pStyle w:val="BodyText"/>
        <w:tabs>
          <w:tab w:pos="7832" w:val="left" w:leader="none"/>
        </w:tabs>
        <w:ind w:left="22"/>
      </w:pPr>
      <w:r>
        <w:rPr>
          <w:spacing w:val="-2"/>
        </w:rPr>
        <w:t>сельского</w:t>
      </w:r>
      <w:r>
        <w:rPr>
          <w:spacing w:val="-5"/>
        </w:rPr>
        <w:t> </w:t>
      </w:r>
      <w:r>
        <w:rPr>
          <w:spacing w:val="-2"/>
        </w:rPr>
        <w:t>поселения</w:t>
      </w:r>
      <w:r>
        <w:rPr/>
        <w:tab/>
        <w:t>Н.Л.</w:t>
      </w:r>
      <w:r>
        <w:rPr>
          <w:spacing w:val="-3"/>
        </w:rPr>
        <w:t> </w:t>
      </w:r>
      <w:r>
        <w:rPr>
          <w:spacing w:val="-2"/>
        </w:rPr>
        <w:t>Хижняк</w:t>
      </w:r>
    </w:p>
    <w:p>
      <w:pPr>
        <w:pStyle w:val="BodyText"/>
        <w:spacing w:before="182"/>
      </w:pPr>
    </w:p>
    <w:p>
      <w:pPr>
        <w:spacing w:before="0"/>
        <w:ind w:left="22" w:right="0" w:firstLine="0"/>
        <w:jc w:val="left"/>
        <w:rPr>
          <w:sz w:val="22"/>
        </w:rPr>
      </w:pPr>
      <w:r>
        <w:rPr>
          <w:sz w:val="22"/>
        </w:rPr>
        <w:t>Проект</w:t>
      </w:r>
      <w:r>
        <w:rPr>
          <w:spacing w:val="-14"/>
          <w:sz w:val="22"/>
        </w:rPr>
        <w:t> </w:t>
      </w:r>
      <w:r>
        <w:rPr>
          <w:sz w:val="22"/>
        </w:rPr>
        <w:t>подготовил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заместитель</w:t>
      </w:r>
    </w:p>
    <w:p>
      <w:pPr>
        <w:spacing w:before="1"/>
        <w:ind w:left="22" w:right="0" w:firstLine="0"/>
        <w:jc w:val="left"/>
        <w:rPr>
          <w:sz w:val="22"/>
        </w:rPr>
      </w:pPr>
      <w:r>
        <w:rPr>
          <w:sz w:val="22"/>
        </w:rPr>
        <w:t>главы</w:t>
      </w:r>
      <w:r>
        <w:rPr>
          <w:spacing w:val="-9"/>
          <w:sz w:val="22"/>
        </w:rPr>
        <w:t> </w:t>
      </w:r>
      <w:r>
        <w:rPr>
          <w:sz w:val="22"/>
        </w:rPr>
        <w:t>администрации</w:t>
      </w:r>
      <w:r>
        <w:rPr>
          <w:spacing w:val="-8"/>
          <w:sz w:val="22"/>
        </w:rPr>
        <w:t> </w:t>
      </w:r>
      <w:r>
        <w:rPr>
          <w:sz w:val="22"/>
        </w:rPr>
        <w:t>Власенко</w:t>
      </w:r>
      <w:r>
        <w:rPr>
          <w:spacing w:val="-8"/>
          <w:sz w:val="22"/>
        </w:rPr>
        <w:t> </w:t>
      </w:r>
      <w:r>
        <w:rPr>
          <w:sz w:val="22"/>
        </w:rPr>
        <w:t>Ю.С.</w:t>
      </w:r>
      <w:r>
        <w:rPr>
          <w:spacing w:val="-8"/>
          <w:sz w:val="22"/>
        </w:rPr>
        <w:t> </w:t>
      </w:r>
      <w:r>
        <w:rPr>
          <w:sz w:val="22"/>
        </w:rPr>
        <w:t>10.10.2024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1060" w:bottom="280" w:left="1559" w:right="283"/>
        </w:sectPr>
      </w:pPr>
    </w:p>
    <w:p>
      <w:pPr>
        <w:pStyle w:val="BodyText"/>
        <w:spacing w:before="58"/>
        <w:ind w:left="4411"/>
        <w:jc w:val="center"/>
      </w:pPr>
      <w:r>
        <w:rPr/>
        <w:t>Приложение</w:t>
      </w:r>
      <w:r>
        <w:rPr>
          <w:spacing w:val="-16"/>
        </w:rPr>
        <w:t> </w:t>
      </w:r>
      <w:r>
        <w:rPr>
          <w:spacing w:val="-5"/>
        </w:rPr>
        <w:t>№1</w:t>
      </w:r>
    </w:p>
    <w:p>
      <w:pPr>
        <w:pStyle w:val="BodyText"/>
        <w:ind w:left="5529" w:right="1121" w:hanging="1"/>
        <w:jc w:val="center"/>
      </w:pPr>
      <w:r>
        <w:rPr/>
        <w:t>к проекту</w:t>
      </w:r>
      <w:r>
        <w:rPr>
          <w:spacing w:val="40"/>
        </w:rPr>
        <w:t> </w:t>
      </w:r>
      <w:r>
        <w:rPr/>
        <w:t>постановления </w:t>
      </w:r>
      <w:r>
        <w:rPr>
          <w:spacing w:val="-2"/>
        </w:rPr>
        <w:t>Администрации Александровского</w:t>
      </w:r>
      <w:r>
        <w:rPr>
          <w:spacing w:val="-16"/>
        </w:rPr>
        <w:t> </w:t>
      </w:r>
      <w:r>
        <w:rPr>
          <w:spacing w:val="-2"/>
        </w:rPr>
        <w:t>сельского поселения</w:t>
      </w:r>
    </w:p>
    <w:p>
      <w:pPr>
        <w:pStyle w:val="BodyText"/>
        <w:tabs>
          <w:tab w:pos="4879" w:val="left" w:leader="none"/>
        </w:tabs>
        <w:ind w:left="4411"/>
        <w:jc w:val="center"/>
      </w:pPr>
      <w:r>
        <w:rPr>
          <w:spacing w:val="-5"/>
        </w:rPr>
        <w:t>от</w:t>
      </w:r>
      <w:r>
        <w:rPr/>
        <w:tab/>
        <w:t>21.10.2024 № </w:t>
      </w:r>
      <w:r>
        <w:rPr>
          <w:spacing w:val="-5"/>
        </w:rPr>
        <w:t>106</w:t>
      </w:r>
    </w:p>
    <w:p>
      <w:pPr>
        <w:pStyle w:val="BodyText"/>
      </w:pPr>
    </w:p>
    <w:p>
      <w:pPr>
        <w:pStyle w:val="BodyText"/>
        <w:ind w:left="14" w:right="137"/>
        <w:jc w:val="center"/>
      </w:pPr>
      <w:r>
        <w:rPr>
          <w:spacing w:val="-4"/>
        </w:rPr>
        <w:t>ПЛАН</w:t>
      </w:r>
    </w:p>
    <w:p>
      <w:pPr>
        <w:pStyle w:val="BodyText"/>
        <w:spacing w:before="1"/>
        <w:ind w:right="137"/>
        <w:jc w:val="center"/>
      </w:pPr>
      <w:r>
        <w:rPr/>
        <w:t>мероприятий</w:t>
      </w:r>
      <w:r>
        <w:rPr>
          <w:spacing w:val="-16"/>
        </w:rPr>
        <w:t> </w:t>
      </w:r>
      <w:r>
        <w:rPr/>
        <w:t>по</w:t>
      </w:r>
      <w:r>
        <w:rPr>
          <w:spacing w:val="-15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Комплексного</w:t>
      </w:r>
      <w:r>
        <w:rPr>
          <w:spacing w:val="-15"/>
        </w:rPr>
        <w:t> </w:t>
      </w:r>
      <w:r>
        <w:rPr/>
        <w:t>плана</w:t>
      </w:r>
      <w:r>
        <w:rPr>
          <w:spacing w:val="-16"/>
        </w:rPr>
        <w:t> </w:t>
      </w:r>
      <w:r>
        <w:rPr/>
        <w:t>противодействия</w:t>
      </w:r>
      <w:r>
        <w:rPr>
          <w:spacing w:val="-15"/>
        </w:rPr>
        <w:t> </w:t>
      </w:r>
      <w:r>
        <w:rPr/>
        <w:t>идеологии терроризма в Российской Федерации на 2024-2028 годы на территории Александровского сельского поселения на 2024 год</w:t>
      </w:r>
    </w:p>
    <w:tbl>
      <w:tblPr>
        <w:tblW w:w="0" w:type="auto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118"/>
        <w:gridCol w:w="1702"/>
        <w:gridCol w:w="2266"/>
        <w:gridCol w:w="1898"/>
      </w:tblGrid>
      <w:tr>
        <w:trPr>
          <w:trHeight w:val="1637" w:hRule="atLeast"/>
        </w:trPr>
        <w:tc>
          <w:tcPr>
            <w:tcW w:w="568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530" w:lineRule="atLeast" w:before="30"/>
              <w:ind w:left="236" w:right="3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п</w:t>
            </w:r>
          </w:p>
          <w:p>
            <w:pPr>
              <w:pStyle w:val="TableParagraph"/>
              <w:spacing w:line="276" w:lineRule="exact"/>
              <w:ind w:left="236" w:right="183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3118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rPr>
                <w:sz w:val="24"/>
              </w:rPr>
            </w:pPr>
          </w:p>
          <w:p>
            <w:pPr>
              <w:pStyle w:val="TableParagraph"/>
              <w:ind w:left="905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rPr>
                <w:sz w:val="24"/>
              </w:rPr>
            </w:pPr>
          </w:p>
          <w:p>
            <w:pPr>
              <w:pStyle w:val="TableParagraph"/>
              <w:ind w:left="345" w:right="381" w:firstLine="2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Сроки </w:t>
            </w:r>
            <w:r>
              <w:rPr>
                <w:spacing w:val="-2"/>
                <w:sz w:val="24"/>
              </w:rPr>
              <w:t>исполнен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2266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9" w:lineRule="auto"/>
              <w:ind w:left="557" w:right="401" w:firstLine="412"/>
              <w:rPr>
                <w:sz w:val="24"/>
              </w:rPr>
            </w:pPr>
            <w:r>
              <w:rPr>
                <w:spacing w:val="-4"/>
                <w:sz w:val="24"/>
              </w:rPr>
              <w:t>Цель </w:t>
            </w:r>
            <w:r>
              <w:rPr>
                <w:spacing w:val="-2"/>
                <w:sz w:val="24"/>
              </w:rPr>
              <w:t>мероприят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1898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68" w:right="28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 </w:t>
            </w:r>
            <w:r>
              <w:rPr>
                <w:sz w:val="24"/>
              </w:rPr>
              <w:t>ые за </w:t>
            </w:r>
            <w:r>
              <w:rPr>
                <w:spacing w:val="-2"/>
                <w:sz w:val="24"/>
              </w:rPr>
              <w:t>подготовку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 реализацию мероприятия</w:t>
            </w:r>
          </w:p>
        </w:tc>
      </w:tr>
      <w:tr>
        <w:trPr>
          <w:trHeight w:val="290" w:hRule="atLeast"/>
        </w:trPr>
        <w:tc>
          <w:tcPr>
            <w:tcW w:w="568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5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1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1"/>
              <w:ind w:left="33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98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 w:before="1"/>
              <w:ind w:left="17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7" w:hRule="atLeast"/>
        </w:trPr>
        <w:tc>
          <w:tcPr>
            <w:tcW w:w="955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10"/>
              <w:rPr>
                <w:sz w:val="24"/>
              </w:rPr>
            </w:pPr>
            <w:r>
              <w:rPr>
                <w:sz w:val="24"/>
              </w:rPr>
              <w:t>1.Профилактическая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подверженными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воздействию</w:t>
            </w:r>
          </w:p>
          <w:p>
            <w:pPr>
              <w:pStyle w:val="TableParagraph"/>
              <w:spacing w:line="255" w:lineRule="exact"/>
              <w:ind w:left="2375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терроризма,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подпавшими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влияние</w:t>
            </w:r>
          </w:p>
        </w:tc>
      </w:tr>
      <w:tr>
        <w:trPr>
          <w:trHeight w:val="277" w:hRule="atLeast"/>
        </w:trPr>
        <w:tc>
          <w:tcPr>
            <w:tcW w:w="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2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</w:t>
            </w:r>
          </w:p>
        </w:tc>
        <w:tc>
          <w:tcPr>
            <w:tcW w:w="189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Клима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6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3" w:right="2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взаимодействии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208" w:val="left" w:leader="none"/>
              </w:tabs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Гвоздик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А.А.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отношении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ую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Заведующей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отбывших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ОСО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МБУ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наказание,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ЦСО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«Граждан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совершение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4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пожилого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преступлений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7" w:right="21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террористического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5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инвалидов»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Азовского</w:t>
            </w:r>
          </w:p>
        </w:tc>
      </w:tr>
      <w:tr>
        <w:trPr>
          <w:trHeight w:val="402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</w:tr>
      <w:tr>
        <w:trPr>
          <w:trHeight w:val="961" w:hRule="atLeast"/>
        </w:trPr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ресоциализацию.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top="1060" w:bottom="280" w:left="1559" w:right="283"/>
        </w:sectPr>
      </w:pPr>
    </w:p>
    <w:tbl>
      <w:tblPr>
        <w:tblW w:w="0" w:type="auto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118"/>
        <w:gridCol w:w="1702"/>
        <w:gridCol w:w="2266"/>
        <w:gridCol w:w="1898"/>
      </w:tblGrid>
      <w:tr>
        <w:trPr>
          <w:trHeight w:val="6343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>
            <w:pPr>
              <w:pStyle w:val="TableParagraph"/>
              <w:ind w:left="222" w:right="187" w:firstLine="1296"/>
              <w:rPr>
                <w:sz w:val="24"/>
              </w:rPr>
            </w:pP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учреждениями</w:t>
            </w:r>
          </w:p>
          <w:p>
            <w:pPr>
              <w:pStyle w:val="TableParagraph"/>
              <w:ind w:left="222" w:firstLine="518"/>
              <w:rPr>
                <w:sz w:val="24"/>
              </w:rPr>
            </w:pPr>
            <w:r>
              <w:rPr>
                <w:spacing w:val="-2"/>
                <w:sz w:val="24"/>
              </w:rPr>
              <w:t>уголовно- исполнительной</w:t>
            </w: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повопросу</w:t>
            </w:r>
          </w:p>
          <w:p>
            <w:pPr>
              <w:pStyle w:val="TableParagraph"/>
              <w:ind w:left="151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tabs>
                <w:tab w:pos="1576" w:val="left" w:leader="none"/>
              </w:tabs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222" w:right="187" w:firstLine="518"/>
              <w:rPr>
                <w:sz w:val="24"/>
              </w:rPr>
            </w:pPr>
            <w:r>
              <w:rPr>
                <w:spacing w:val="-2"/>
                <w:sz w:val="24"/>
              </w:rPr>
              <w:t>лицами, </w:t>
            </w:r>
            <w:r>
              <w:rPr>
                <w:sz w:val="24"/>
              </w:rPr>
              <w:t>отбывающими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наказание,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связанным с лишением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свободы,</w:t>
            </w:r>
          </w:p>
          <w:p>
            <w:pPr>
              <w:pStyle w:val="TableParagraph"/>
              <w:ind w:left="222" w:right="311" w:firstLine="518"/>
              <w:rPr>
                <w:sz w:val="24"/>
              </w:rPr>
            </w:pPr>
            <w:r>
              <w:rPr>
                <w:sz w:val="24"/>
              </w:rPr>
              <w:t>по проведению </w:t>
            </w:r>
            <w:r>
              <w:rPr>
                <w:spacing w:val="-2"/>
                <w:sz w:val="24"/>
              </w:rPr>
              <w:t>информационно- пропагандистских мероприятий, индивидуальных </w:t>
            </w:r>
            <w:r>
              <w:rPr>
                <w:sz w:val="24"/>
              </w:rPr>
              <w:t>профилактических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бесед по разъяснению</w:t>
            </w:r>
          </w:p>
          <w:p>
            <w:pPr>
              <w:pStyle w:val="TableParagraph"/>
              <w:ind w:left="222" w:right="262" w:firstLine="518"/>
              <w:rPr>
                <w:sz w:val="24"/>
              </w:rPr>
            </w:pPr>
            <w:r>
              <w:rPr>
                <w:spacing w:val="-2"/>
                <w:sz w:val="24"/>
              </w:rPr>
              <w:t>преступной </w:t>
            </w:r>
            <w:r>
              <w:rPr>
                <w:sz w:val="24"/>
              </w:rPr>
              <w:t>сущности и общественной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опасности</w:t>
            </w:r>
          </w:p>
          <w:p>
            <w:pPr>
              <w:pStyle w:val="TableParagraph"/>
              <w:spacing w:line="255" w:lineRule="exact"/>
              <w:ind w:left="740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5" w:right="4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7" w:right="30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 </w:t>
            </w:r>
            <w:r>
              <w:rPr>
                <w:sz w:val="24"/>
              </w:rPr>
              <w:t>е вовлечения в </w:t>
            </w:r>
            <w:r>
              <w:rPr>
                <w:spacing w:val="-2"/>
                <w:sz w:val="24"/>
              </w:rPr>
              <w:t>террористическ </w:t>
            </w:r>
            <w:r>
              <w:rPr>
                <w:spacing w:val="-6"/>
                <w:sz w:val="24"/>
              </w:rPr>
              <w:t>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7" w:firstLine="20"/>
              <w:rPr>
                <w:sz w:val="24"/>
              </w:rPr>
            </w:pPr>
            <w:r>
              <w:rPr>
                <w:spacing w:val="-2"/>
                <w:sz w:val="24"/>
              </w:rPr>
              <w:t>Бойко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А.В., </w:t>
            </w:r>
            <w:r>
              <w:rPr>
                <w:sz w:val="24"/>
              </w:rPr>
              <w:t>Клима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Е.А.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top="1020" w:bottom="280" w:left="1559" w:right="283"/>
        </w:sectPr>
      </w:pPr>
    </w:p>
    <w:tbl>
      <w:tblPr>
        <w:tblW w:w="0" w:type="auto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118"/>
        <w:gridCol w:w="1702"/>
        <w:gridCol w:w="2146"/>
        <w:gridCol w:w="2180"/>
      </w:tblGrid>
      <w:tr>
        <w:trPr>
          <w:trHeight w:val="285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5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7580" w:hRule="atLeast"/>
        </w:trPr>
        <w:tc>
          <w:tcPr>
            <w:tcW w:w="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37" w:lineRule="auto"/>
              <w:ind w:left="209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 3</w:t>
            </w:r>
          </w:p>
        </w:tc>
        <w:tc>
          <w:tcPr>
            <w:tcW w:w="31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>
            <w:pPr>
              <w:pStyle w:val="TableParagraph"/>
              <w:tabs>
                <w:tab w:pos="2404" w:val="left" w:leader="none"/>
              </w:tabs>
              <w:ind w:left="170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МБУ</w:t>
            </w:r>
          </w:p>
          <w:p>
            <w:pPr>
              <w:pStyle w:val="TableParagraph"/>
              <w:tabs>
                <w:tab w:pos="1276" w:val="left" w:leader="none"/>
                <w:tab w:pos="1364" w:val="left" w:leader="none"/>
                <w:tab w:pos="1598" w:val="left" w:leader="none"/>
                <w:tab w:pos="1702" w:val="left" w:leader="none"/>
                <w:tab w:pos="1944" w:val="left" w:leader="none"/>
                <w:tab w:pos="2094" w:val="left" w:leader="none"/>
                <w:tab w:pos="2566" w:val="left" w:leader="none"/>
              </w:tabs>
              <w:ind w:left="222" w:right="187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МБУ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Христичанская школа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вопросам проведения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лицами, </w:t>
            </w:r>
            <w:r>
              <w:rPr>
                <w:sz w:val="24"/>
              </w:rPr>
              <w:t>прибывающими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стран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повышенной террористической активностью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 том числе при</w:t>
            </w:r>
          </w:p>
          <w:p>
            <w:pPr>
              <w:pStyle w:val="TableParagraph"/>
              <w:ind w:left="222" w:right="584" w:firstLine="1480"/>
              <w:rPr>
                <w:sz w:val="24"/>
              </w:rPr>
            </w:pPr>
            <w:r>
              <w:rPr>
                <w:spacing w:val="-2"/>
                <w:sz w:val="24"/>
              </w:rPr>
              <w:t>участии представителей религиозных</w:t>
            </w:r>
          </w:p>
          <w:p>
            <w:pPr>
              <w:pStyle w:val="TableParagraph"/>
              <w:ind w:left="222" w:right="187" w:firstLine="1600"/>
              <w:rPr>
                <w:sz w:val="24"/>
              </w:rPr>
            </w:pP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общественных </w:t>
            </w:r>
            <w:r>
              <w:rPr>
                <w:sz w:val="24"/>
              </w:rPr>
              <w:t>организаций,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психологов) 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индивидуальных или групповых бесед</w:t>
            </w:r>
          </w:p>
          <w:p>
            <w:pPr>
              <w:pStyle w:val="TableParagraph"/>
              <w:ind w:left="182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доведению</w:t>
            </w:r>
          </w:p>
          <w:p>
            <w:pPr>
              <w:pStyle w:val="TableParagraph"/>
              <w:tabs>
                <w:tab w:pos="2718" w:val="left" w:leader="none"/>
              </w:tabs>
              <w:ind w:left="222" w:right="186" w:firstLine="1600"/>
              <w:rPr>
                <w:sz w:val="24"/>
              </w:rPr>
            </w:pPr>
            <w:r>
              <w:rPr>
                <w:spacing w:val="-4"/>
                <w:sz w:val="24"/>
              </w:rPr>
              <w:t>норм </w:t>
            </w:r>
            <w:r>
              <w:rPr>
                <w:spacing w:val="-2"/>
                <w:sz w:val="24"/>
              </w:rPr>
              <w:t>законодательства, устанавливающих ответственность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z w:val="24"/>
              </w:rPr>
              <w:t>участие и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225" w:right="4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34" w:right="30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вовлечения </w:t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террористичес </w:t>
            </w:r>
            <w:r>
              <w:rPr>
                <w:spacing w:val="-4"/>
                <w:sz w:val="24"/>
              </w:rPr>
              <w:t>кую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55" w:right="595" w:hanging="30"/>
              <w:rPr>
                <w:sz w:val="24"/>
              </w:rPr>
            </w:pPr>
            <w:r>
              <w:rPr>
                <w:sz w:val="24"/>
              </w:rPr>
              <w:t>Клима Е.А, </w:t>
            </w:r>
            <w:r>
              <w:rPr>
                <w:spacing w:val="-2"/>
                <w:sz w:val="24"/>
              </w:rPr>
              <w:t>Погребняк </w:t>
            </w:r>
            <w:r>
              <w:rPr>
                <w:sz w:val="24"/>
              </w:rPr>
              <w:t>И.В. во </w:t>
            </w:r>
            <w:r>
              <w:rPr>
                <w:spacing w:val="-2"/>
                <w:sz w:val="24"/>
              </w:rPr>
              <w:t>взаимодейст </w:t>
            </w:r>
            <w:r>
              <w:rPr>
                <w:sz w:val="24"/>
              </w:rPr>
              <w:t>вии с </w:t>
            </w:r>
            <w:r>
              <w:rPr>
                <w:spacing w:val="-2"/>
                <w:sz w:val="24"/>
              </w:rPr>
              <w:t>директорами </w:t>
            </w:r>
            <w:r>
              <w:rPr>
                <w:spacing w:val="-4"/>
                <w:sz w:val="24"/>
              </w:rPr>
              <w:t>школ </w:t>
            </w:r>
            <w:r>
              <w:rPr>
                <w:spacing w:val="-2"/>
                <w:sz w:val="24"/>
              </w:rPr>
              <w:t>Остапец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Е.А. и</w:t>
            </w:r>
          </w:p>
          <w:p>
            <w:pPr>
              <w:pStyle w:val="TableParagraph"/>
              <w:ind w:left="255" w:right="1066"/>
              <w:rPr>
                <w:sz w:val="24"/>
              </w:rPr>
            </w:pPr>
            <w:r>
              <w:rPr>
                <w:spacing w:val="-4"/>
                <w:sz w:val="24"/>
              </w:rPr>
              <w:t>Боковой М.И.</w:t>
            </w:r>
          </w:p>
        </w:tc>
      </w:tr>
      <w:tr>
        <w:trPr>
          <w:trHeight w:val="1081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 террористической деятельности,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121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разжигание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940"/>
              <w:rPr>
                <w:sz w:val="24"/>
              </w:rPr>
            </w:pPr>
            <w:r>
              <w:rPr>
                <w:spacing w:val="-2"/>
                <w:sz w:val="24"/>
              </w:rPr>
              <w:t>расовой,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национальной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7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22" w:right="1516"/>
              <w:rPr>
                <w:sz w:val="24"/>
              </w:rPr>
            </w:pP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религиозной</w:t>
            </w:r>
          </w:p>
          <w:p>
            <w:pPr>
              <w:pStyle w:val="TableParagraph"/>
              <w:tabs>
                <w:tab w:pos="2474" w:val="left" w:leader="none"/>
              </w:tabs>
              <w:ind w:left="1223" w:right="262"/>
              <w:rPr>
                <w:sz w:val="24"/>
              </w:rPr>
            </w:pPr>
            <w:r>
              <w:rPr>
                <w:sz w:val="24"/>
              </w:rPr>
              <w:t>розни,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создание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участие</w:t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tabs>
                <w:tab w:pos="2044" w:val="left" w:leader="none"/>
              </w:tabs>
              <w:ind w:left="222" w:right="57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общественных объединений,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</w:p>
          <w:p>
            <w:pPr>
              <w:pStyle w:val="TableParagraph"/>
              <w:ind w:left="12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  <w:p>
            <w:pPr>
              <w:pStyle w:val="TableParagraph"/>
              <w:ind w:left="1900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направлены</w:t>
            </w:r>
          </w:p>
          <w:p>
            <w:pPr>
              <w:pStyle w:val="TableParagraph"/>
              <w:ind w:left="222" w:right="187" w:firstLine="1000"/>
              <w:rPr>
                <w:sz w:val="24"/>
              </w:rPr>
            </w:pP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насильственное</w:t>
            </w:r>
          </w:p>
          <w:p>
            <w:pPr>
              <w:pStyle w:val="TableParagraph"/>
              <w:ind w:left="122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основ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58" w:val="left" w:leader="none"/>
              </w:tabs>
              <w:spacing w:line="270" w:lineRule="atLeast" w:before="100"/>
              <w:ind w:left="222" w:right="187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 России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top="1100" w:bottom="280" w:left="1559" w:right="283"/>
        </w:sectPr>
      </w:pPr>
    </w:p>
    <w:tbl>
      <w:tblPr>
        <w:tblW w:w="0" w:type="auto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118"/>
        <w:gridCol w:w="1702"/>
        <w:gridCol w:w="2146"/>
        <w:gridCol w:w="2180"/>
      </w:tblGrid>
      <w:tr>
        <w:trPr>
          <w:trHeight w:val="2469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37" w:lineRule="auto"/>
              <w:ind w:left="209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 4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/>
              <w:ind w:left="222"/>
              <w:rPr>
                <w:sz w:val="24"/>
              </w:rPr>
            </w:pPr>
            <w:r>
              <w:rPr>
                <w:sz w:val="24"/>
              </w:rPr>
              <w:t>Размещение и распространение среди групп в социальных сетях информации о </w:t>
            </w:r>
            <w:r>
              <w:rPr>
                <w:spacing w:val="-2"/>
                <w:sz w:val="24"/>
              </w:rPr>
              <w:t>противодействии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4" w:right="30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вовлечения </w:t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террористичес </w:t>
            </w:r>
            <w:r>
              <w:rPr>
                <w:spacing w:val="-4"/>
                <w:sz w:val="24"/>
              </w:rPr>
              <w:t>кую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873" w:right="519" w:hanging="320"/>
              <w:rPr>
                <w:sz w:val="24"/>
              </w:rPr>
            </w:pPr>
            <w:r>
              <w:rPr>
                <w:spacing w:val="-2"/>
                <w:sz w:val="24"/>
              </w:rPr>
              <w:t>Погребняк </w:t>
            </w:r>
            <w:r>
              <w:rPr>
                <w:spacing w:val="-4"/>
                <w:sz w:val="24"/>
              </w:rPr>
              <w:t>И.В.</w:t>
            </w:r>
          </w:p>
        </w:tc>
      </w:tr>
    </w:tbl>
    <w:p>
      <w:pPr>
        <w:pStyle w:val="TableParagraph"/>
        <w:spacing w:after="0" w:line="237" w:lineRule="auto"/>
        <w:rPr>
          <w:sz w:val="24"/>
        </w:rPr>
        <w:sectPr>
          <w:type w:val="continuous"/>
          <w:pgSz w:w="11900" w:h="16840"/>
          <w:pgMar w:top="1100" w:bottom="280" w:left="1559" w:right="283"/>
        </w:sectPr>
      </w:pPr>
    </w:p>
    <w:tbl>
      <w:tblPr>
        <w:tblW w:w="0" w:type="auto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118"/>
        <w:gridCol w:w="1702"/>
        <w:gridCol w:w="2266"/>
        <w:gridCol w:w="1898"/>
      </w:tblGrid>
      <w:tr>
        <w:trPr>
          <w:trHeight w:val="285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51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3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7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370" w:hRule="atLeast"/>
        </w:trPr>
        <w:tc>
          <w:tcPr>
            <w:tcW w:w="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809" w:val="left" w:leader="none"/>
              </w:tabs>
              <w:spacing w:line="272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pos="1156" w:val="left" w:leader="none"/>
                <w:tab w:pos="1614" w:val="left" w:leader="none"/>
                <w:tab w:pos="1949" w:val="left" w:leader="none"/>
                <w:tab w:pos="2546" w:val="left" w:leader="none"/>
              </w:tabs>
              <w:ind w:left="222" w:right="191"/>
              <w:rPr>
                <w:sz w:val="24"/>
              </w:rPr>
            </w:pPr>
            <w:r>
              <w:rPr>
                <w:spacing w:val="-2"/>
                <w:sz w:val="24"/>
              </w:rPr>
              <w:t>молодежью,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том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лицами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«группы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37" w:right="301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 </w:t>
            </w:r>
            <w:r>
              <w:rPr>
                <w:sz w:val="24"/>
              </w:rPr>
              <w:t>е вовлечения в </w:t>
            </w:r>
            <w:r>
              <w:rPr>
                <w:spacing w:val="-2"/>
                <w:sz w:val="24"/>
              </w:rPr>
              <w:t>террористическ </w:t>
            </w:r>
            <w:r>
              <w:rPr>
                <w:spacing w:val="-6"/>
                <w:sz w:val="24"/>
              </w:rPr>
              <w:t>ую</w:t>
            </w:r>
          </w:p>
          <w:p>
            <w:pPr>
              <w:pStyle w:val="TableParagraph"/>
              <w:spacing w:line="250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9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Погребняк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И.В.</w:t>
            </w:r>
          </w:p>
        </w:tc>
      </w:tr>
      <w:tr>
        <w:trPr>
          <w:trHeight w:val="3702" w:hRule="atLeast"/>
        </w:trPr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риска»,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состоящими</w:t>
            </w:r>
          </w:p>
          <w:p>
            <w:pPr>
              <w:pStyle w:val="TableParagraph"/>
              <w:tabs>
                <w:tab w:pos="2408" w:val="left" w:leader="none"/>
              </w:tabs>
              <w:ind w:left="222" w:right="187" w:firstLine="2146"/>
              <w:rPr>
                <w:sz w:val="24"/>
              </w:rPr>
            </w:pP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учетах 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КДНиЗП,</w:t>
              <w:tab/>
            </w:r>
            <w:r>
              <w:rPr>
                <w:spacing w:val="-4"/>
                <w:sz w:val="24"/>
              </w:rPr>
              <w:t>ПДН УМВД</w:t>
            </w:r>
          </w:p>
          <w:p>
            <w:pPr>
              <w:pStyle w:val="TableParagraph"/>
              <w:tabs>
                <w:tab w:pos="1552" w:val="left" w:leader="none"/>
                <w:tab w:pos="2272" w:val="left" w:leader="none"/>
              </w:tabs>
              <w:spacing w:line="225" w:lineRule="auto"/>
              <w:ind w:left="222" w:right="9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профилактических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формированию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неприятия </w:t>
            </w:r>
            <w:r>
              <w:rPr>
                <w:spacing w:val="-2"/>
                <w:sz w:val="24"/>
              </w:rPr>
              <w:t>идеологии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терроризма</w:t>
            </w:r>
          </w:p>
          <w:p>
            <w:pPr>
              <w:pStyle w:val="TableParagraph"/>
              <w:tabs>
                <w:tab w:pos="1978" w:val="left" w:leader="none"/>
              </w:tabs>
              <w:spacing w:line="225" w:lineRule="auto"/>
              <w:ind w:left="833" w:right="9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привитию традиционных</w:t>
            </w:r>
          </w:p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российских</w:t>
            </w:r>
          </w:p>
          <w:p>
            <w:pPr>
              <w:pStyle w:val="TableParagraph"/>
              <w:spacing w:line="260" w:lineRule="exact"/>
              <w:ind w:left="222" w:firstLine="610"/>
              <w:rPr>
                <w:sz w:val="24"/>
              </w:rPr>
            </w:pPr>
            <w:r>
              <w:rPr>
                <w:spacing w:val="-2"/>
                <w:sz w:val="24"/>
              </w:rPr>
              <w:t>духовно-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955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сознания</w:t>
            </w:r>
          </w:p>
        </w:tc>
      </w:tr>
      <w:tr>
        <w:trPr>
          <w:trHeight w:val="272" w:hRule="atLeast"/>
        </w:trPr>
        <w:tc>
          <w:tcPr>
            <w:tcW w:w="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2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9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Врио</w:t>
            </w:r>
          </w:p>
        </w:tc>
      </w:tr>
      <w:tr>
        <w:trPr>
          <w:trHeight w:val="273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5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патриотизма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>
        <w:trPr>
          <w:trHeight w:val="282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"/>
              <w:ind w:left="222"/>
              <w:rPr>
                <w:sz w:val="24"/>
              </w:rPr>
            </w:pPr>
            <w:r>
              <w:rPr>
                <w:sz w:val="24"/>
              </w:rPr>
              <w:t>политических,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культурно-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"/>
              <w:ind w:left="4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неприятия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5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идеологии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овского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446" w:val="left" w:leader="none"/>
              </w:tabs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4"/>
                <w:sz w:val="24"/>
              </w:rPr>
              <w:t>дома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Ливада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максимальным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охватом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4"/>
                <w:sz w:val="24"/>
              </w:rPr>
              <w:t>К.В.</w:t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00" w:val="left" w:leader="none"/>
                <w:tab w:pos="2810" w:val="left" w:leader="none"/>
              </w:tabs>
              <w:spacing w:line="25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привлечением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486" w:val="left" w:leader="none"/>
              </w:tabs>
              <w:spacing w:line="261" w:lineRule="exact" w:before="122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видных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политических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деятелей,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авторитетных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955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597" w:right="568"/>
              <w:jc w:val="center"/>
              <w:rPr>
                <w:sz w:val="24"/>
              </w:rPr>
            </w:pPr>
            <w:r>
              <w:rPr>
                <w:sz w:val="24"/>
              </w:rPr>
              <w:t>3.Совершенствование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информационно-пропагандистского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защиты</w:t>
            </w:r>
          </w:p>
          <w:p>
            <w:pPr>
              <w:pStyle w:val="TableParagraph"/>
              <w:spacing w:line="255" w:lineRule="exact"/>
              <w:ind w:left="597" w:right="73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терроризма</w:t>
            </w:r>
          </w:p>
        </w:tc>
      </w:tr>
      <w:tr>
        <w:trPr>
          <w:trHeight w:val="264" w:hRule="atLeast"/>
        </w:trPr>
        <w:tc>
          <w:tcPr>
            <w:tcW w:w="5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72" w:val="left" w:leader="none"/>
              </w:tabs>
              <w:ind w:left="222" w:right="44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информационно- телекоммуникационной </w:t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«Интернет»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предмет</w:t>
            </w:r>
          </w:p>
          <w:p>
            <w:pPr>
              <w:pStyle w:val="TableParagraph"/>
              <w:ind w:left="1727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  <w:p>
            <w:pPr>
              <w:pStyle w:val="TableParagraph"/>
              <w:tabs>
                <w:tab w:pos="1726" w:val="left" w:leader="none"/>
              </w:tabs>
              <w:ind w:left="222" w:right="472" w:firstLine="586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 публичные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призывы</w:t>
            </w:r>
          </w:p>
          <w:p>
            <w:pPr>
              <w:pStyle w:val="TableParagraph"/>
              <w:tabs>
                <w:tab w:pos="1726" w:val="left" w:leader="none"/>
              </w:tabs>
              <w:ind w:left="222" w:right="491" w:firstLine="58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осуществлению </w:t>
            </w:r>
            <w:r>
              <w:rPr>
                <w:spacing w:val="-2"/>
                <w:sz w:val="24"/>
              </w:rPr>
              <w:t>террористической </w:t>
            </w:r>
            <w:r>
              <w:rPr>
                <w:sz w:val="24"/>
              </w:rPr>
              <w:t>деятельности или </w:t>
            </w:r>
            <w:r>
              <w:rPr>
                <w:spacing w:val="-2"/>
                <w:sz w:val="24"/>
              </w:rPr>
              <w:t>публично оправдывающие </w:t>
            </w:r>
            <w:r>
              <w:rPr>
                <w:sz w:val="24"/>
              </w:rPr>
              <w:t>терроризм, а</w:t>
              <w:tab/>
            </w:r>
            <w:r>
              <w:rPr>
                <w:spacing w:val="-4"/>
                <w:sz w:val="24"/>
              </w:rPr>
              <w:t>также</w:t>
            </w:r>
          </w:p>
          <w:p>
            <w:pPr>
              <w:pStyle w:val="TableParagraph"/>
              <w:spacing w:line="255" w:lineRule="exact"/>
              <w:ind w:left="15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</w:t>
            </w: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25"/>
              <w:rPr>
                <w:sz w:val="24"/>
              </w:rPr>
            </w:pP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26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52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Пресечение</w:t>
            </w:r>
          </w:p>
        </w:tc>
        <w:tc>
          <w:tcPr>
            <w:tcW w:w="18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5" w:right="321"/>
              <w:rPr>
                <w:sz w:val="24"/>
              </w:rPr>
            </w:pPr>
            <w:r>
              <w:rPr>
                <w:sz w:val="24"/>
              </w:rPr>
              <w:t>Клима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Е.А., </w:t>
            </w:r>
            <w:r>
              <w:rPr>
                <w:spacing w:val="-2"/>
                <w:sz w:val="24"/>
              </w:rPr>
              <w:t>Погребняк </w:t>
            </w:r>
            <w:r>
              <w:rPr>
                <w:spacing w:val="-4"/>
                <w:sz w:val="24"/>
              </w:rPr>
              <w:t>И.В.</w:t>
            </w:r>
          </w:p>
        </w:tc>
      </w:tr>
      <w:tr>
        <w:trPr>
          <w:trHeight w:val="258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каналов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32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5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50" w:right="21"/>
              <w:jc w:val="center"/>
              <w:rPr>
                <w:sz w:val="24"/>
              </w:rPr>
            </w:pPr>
            <w:r>
              <w:rPr>
                <w:sz w:val="24"/>
              </w:rPr>
              <w:t>ия </w:t>
            </w:r>
            <w:r>
              <w:rPr>
                <w:spacing w:val="-2"/>
                <w:sz w:val="24"/>
              </w:rPr>
              <w:t>идеологии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7" w:hRule="atLeast"/>
        </w:trPr>
        <w:tc>
          <w:tcPr>
            <w:tcW w:w="5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51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top="1020" w:bottom="280" w:left="1559" w:right="283"/>
        </w:sectPr>
      </w:pPr>
    </w:p>
    <w:tbl>
      <w:tblPr>
        <w:tblW w:w="0" w:type="auto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3118"/>
        <w:gridCol w:w="1702"/>
        <w:gridCol w:w="2266"/>
        <w:gridCol w:w="1898"/>
      </w:tblGrid>
      <w:tr>
        <w:trPr>
          <w:trHeight w:val="3545" w:hRule="atLeast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2" w:right="749"/>
              <w:rPr>
                <w:sz w:val="24"/>
              </w:rPr>
            </w:pPr>
            <w:r>
              <w:rPr>
                <w:sz w:val="24"/>
              </w:rPr>
              <w:t>включенных в федеральный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список</w:t>
            </w:r>
          </w:p>
          <w:p>
            <w:pPr>
              <w:pStyle w:val="TableParagraph"/>
              <w:tabs>
                <w:tab w:pos="1880" w:val="left" w:leader="none"/>
              </w:tabs>
              <w:ind w:left="222" w:right="523" w:firstLine="586"/>
              <w:rPr>
                <w:sz w:val="24"/>
              </w:rPr>
            </w:pPr>
            <w:r>
              <w:rPr>
                <w:spacing w:val="-2"/>
                <w:sz w:val="24"/>
              </w:rPr>
              <w:t>экстремистских материалов,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которым</w:t>
            </w:r>
          </w:p>
          <w:p>
            <w:pPr>
              <w:pStyle w:val="TableParagraph"/>
              <w:ind w:left="222" w:right="187" w:firstLine="1282"/>
              <w:rPr>
                <w:sz w:val="24"/>
              </w:rPr>
            </w:pPr>
            <w:r>
              <w:rPr>
                <w:spacing w:val="-2"/>
                <w:sz w:val="24"/>
              </w:rPr>
              <w:t>подлежит </w:t>
            </w:r>
            <w:r>
              <w:rPr>
                <w:sz w:val="24"/>
              </w:rPr>
              <w:t>ограничению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spacing w:before="250"/>
              <w:ind w:left="222" w:right="1103" w:firstLine="586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 Своевременное</w:t>
            </w:r>
          </w:p>
          <w:p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компетентных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00" w:h="16840"/>
      <w:pgMar w:top="1020" w:bottom="280" w:left="1559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7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1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9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4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6" w:right="24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leksandrovskoesp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2024-12-16T07:43:24Z</dcterms:created>
  <dcterms:modified xsi:type="dcterms:W3CDTF">2024-12-16T07:43:24Z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